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0B1E" w:rsidRPr="00B508C9" w:rsidRDefault="000C0B1E" w:rsidP="000C0B1E">
      <w:pPr>
        <w:spacing w:before="57" w:after="0" w:line="250" w:lineRule="auto"/>
        <w:ind w:left="115" w:right="685"/>
        <w:rPr>
          <w:rFonts w:ascii="Arial" w:eastAsia="Arial" w:hAnsi="Arial" w:cs="Arial"/>
          <w:b/>
          <w:bCs/>
          <w:color w:val="FF0000"/>
          <w:sz w:val="28"/>
          <w:szCs w:val="24"/>
        </w:rPr>
      </w:pPr>
      <w:r w:rsidRPr="00B508C9">
        <w:rPr>
          <w:rFonts w:ascii="Arial" w:eastAsia="Arial" w:hAnsi="Arial" w:cs="Arial"/>
          <w:b/>
          <w:bCs/>
          <w:color w:val="FF0000"/>
          <w:sz w:val="28"/>
          <w:szCs w:val="24"/>
        </w:rPr>
        <w:t xml:space="preserve">Evidence template number 3: RSPA </w:t>
      </w:r>
    </w:p>
    <w:p w:rsidR="000C0B1E" w:rsidRPr="00B508C9" w:rsidRDefault="000C0B1E" w:rsidP="000C0B1E">
      <w:pPr>
        <w:spacing w:before="57" w:after="0" w:line="250" w:lineRule="auto"/>
        <w:ind w:left="115" w:right="685"/>
        <w:rPr>
          <w:rFonts w:ascii="Arial" w:eastAsia="Arial" w:hAnsi="Arial" w:cs="Arial"/>
          <w:b/>
          <w:bCs/>
          <w:color w:val="231F20"/>
          <w:sz w:val="28"/>
          <w:szCs w:val="24"/>
        </w:rPr>
      </w:pPr>
      <w:r w:rsidRPr="00B508C9">
        <w:rPr>
          <w:rFonts w:ascii="Arial" w:eastAsia="Arial" w:hAnsi="Arial" w:cs="Arial"/>
          <w:b/>
          <w:bCs/>
          <w:color w:val="231F20"/>
          <w:sz w:val="28"/>
          <w:szCs w:val="24"/>
        </w:rPr>
        <w:t>Part 3: Three – six months</w:t>
      </w:r>
      <w:r w:rsidRPr="00B508C9">
        <w:rPr>
          <w:rFonts w:ascii="Arial" w:eastAsia="Arial" w:hAnsi="Arial" w:cs="Arial"/>
          <w:b/>
          <w:bCs/>
          <w:color w:val="231F20"/>
          <w:spacing w:val="-10"/>
          <w:sz w:val="28"/>
          <w:szCs w:val="24"/>
        </w:rPr>
        <w:t xml:space="preserve"> </w:t>
      </w:r>
      <w:r w:rsidRPr="00B508C9">
        <w:rPr>
          <w:rFonts w:ascii="Arial" w:eastAsia="Arial" w:hAnsi="Arial" w:cs="Arial"/>
          <w:b/>
          <w:bCs/>
          <w:color w:val="231F20"/>
          <w:sz w:val="28"/>
          <w:szCs w:val="24"/>
        </w:rPr>
        <w:t>(Review of</w:t>
      </w:r>
      <w:r w:rsidRPr="00B508C9">
        <w:rPr>
          <w:rFonts w:ascii="Arial" w:eastAsia="Arial" w:hAnsi="Arial" w:cs="Arial"/>
          <w:b/>
          <w:bCs/>
          <w:color w:val="231F20"/>
          <w:spacing w:val="-3"/>
          <w:sz w:val="28"/>
          <w:szCs w:val="24"/>
        </w:rPr>
        <w:t xml:space="preserve"> </w:t>
      </w:r>
      <w:r w:rsidRPr="00B508C9">
        <w:rPr>
          <w:rFonts w:ascii="Arial" w:eastAsia="Arial" w:hAnsi="Arial" w:cs="Arial"/>
          <w:b/>
          <w:bCs/>
          <w:color w:val="231F20"/>
          <w:sz w:val="28"/>
          <w:szCs w:val="24"/>
        </w:rPr>
        <w:t>progress and</w:t>
      </w:r>
      <w:r w:rsidRPr="00B508C9">
        <w:rPr>
          <w:rFonts w:ascii="Arial" w:eastAsia="Arial" w:hAnsi="Arial" w:cs="Arial"/>
          <w:b/>
          <w:bCs/>
          <w:color w:val="231F20"/>
          <w:spacing w:val="-5"/>
          <w:sz w:val="28"/>
          <w:szCs w:val="24"/>
        </w:rPr>
        <w:t xml:space="preserve"> </w:t>
      </w:r>
      <w:r w:rsidRPr="00B508C9">
        <w:rPr>
          <w:rFonts w:ascii="Arial" w:eastAsia="Arial" w:hAnsi="Arial" w:cs="Arial"/>
          <w:b/>
          <w:bCs/>
          <w:color w:val="231F20"/>
          <w:sz w:val="28"/>
          <w:szCs w:val="24"/>
        </w:rPr>
        <w:t>interim</w:t>
      </w:r>
      <w:r w:rsidRPr="00B508C9">
        <w:rPr>
          <w:rFonts w:ascii="Arial" w:eastAsia="Arial" w:hAnsi="Arial" w:cs="Arial"/>
          <w:b/>
          <w:bCs/>
          <w:color w:val="231F20"/>
          <w:spacing w:val="-9"/>
          <w:sz w:val="28"/>
          <w:szCs w:val="24"/>
        </w:rPr>
        <w:t xml:space="preserve"> </w:t>
      </w:r>
      <w:r w:rsidRPr="00B508C9">
        <w:rPr>
          <w:rFonts w:ascii="Arial" w:eastAsia="Arial" w:hAnsi="Arial" w:cs="Arial"/>
          <w:b/>
          <w:bCs/>
          <w:color w:val="231F20"/>
          <w:sz w:val="28"/>
          <w:szCs w:val="24"/>
        </w:rPr>
        <w:t>assessment at six months)</w:t>
      </w:r>
    </w:p>
    <w:p w:rsidR="000C0B1E" w:rsidRPr="000C0B1E" w:rsidRDefault="000C0B1E" w:rsidP="000C0B1E">
      <w:pPr>
        <w:pStyle w:val="ListParagraph"/>
        <w:numPr>
          <w:ilvl w:val="0"/>
          <w:numId w:val="1"/>
        </w:numPr>
        <w:spacing w:before="57" w:after="0" w:line="250" w:lineRule="auto"/>
        <w:ind w:right="685"/>
        <w:rPr>
          <w:rFonts w:ascii="Arial" w:eastAsia="Arial" w:hAnsi="Arial" w:cs="Arial"/>
          <w:sz w:val="24"/>
          <w:szCs w:val="24"/>
        </w:rPr>
      </w:pPr>
      <w:r w:rsidRPr="000C0B1E">
        <w:rPr>
          <w:rFonts w:ascii="Arial" w:eastAsia="Arial" w:hAnsi="Arial" w:cs="Arial"/>
          <w:sz w:val="24"/>
          <w:szCs w:val="24"/>
        </w:rPr>
        <w:t>The NQSW should have submitted</w:t>
      </w:r>
      <w:r>
        <w:rPr>
          <w:rFonts w:ascii="Arial" w:eastAsia="Arial" w:hAnsi="Arial" w:cs="Arial"/>
          <w:sz w:val="24"/>
          <w:szCs w:val="24"/>
        </w:rPr>
        <w:t xml:space="preserve"> p</w:t>
      </w:r>
      <w:r w:rsidRPr="000C0B1E">
        <w:rPr>
          <w:rFonts w:ascii="Arial" w:eastAsia="Arial" w:hAnsi="Arial" w:cs="Arial"/>
          <w:sz w:val="24"/>
          <w:szCs w:val="24"/>
        </w:rPr>
        <w:t>art 3 of their critical reflection log for interim assessment prior to the review meeting</w:t>
      </w:r>
    </w:p>
    <w:p w:rsidR="000C0B1E" w:rsidRPr="000C0B1E" w:rsidRDefault="000C0B1E" w:rsidP="000C0B1E">
      <w:pPr>
        <w:pStyle w:val="ListParagraph"/>
        <w:numPr>
          <w:ilvl w:val="0"/>
          <w:numId w:val="1"/>
        </w:numPr>
        <w:spacing w:before="57" w:after="0" w:line="250" w:lineRule="auto"/>
        <w:ind w:right="685"/>
        <w:rPr>
          <w:rFonts w:ascii="Arial" w:eastAsia="Arial" w:hAnsi="Arial" w:cs="Arial"/>
          <w:sz w:val="24"/>
          <w:szCs w:val="24"/>
        </w:rPr>
      </w:pPr>
      <w:r w:rsidRPr="000C0B1E">
        <w:rPr>
          <w:rFonts w:ascii="Arial" w:eastAsia="Arial" w:hAnsi="Arial" w:cs="Arial"/>
          <w:sz w:val="24"/>
          <w:szCs w:val="24"/>
        </w:rPr>
        <w:t>This review should explore the progress being made towards developing the knowledge and skills outlined in the KSS. NB this statement lays out minimum expectations – whatever their starting point - all NQSWs should show progression across the course of the ASYE.</w:t>
      </w:r>
    </w:p>
    <w:p w:rsidR="000C0B1E" w:rsidRPr="000C0B1E" w:rsidRDefault="000C0B1E" w:rsidP="000C0B1E">
      <w:pPr>
        <w:pStyle w:val="ListParagraph"/>
        <w:numPr>
          <w:ilvl w:val="0"/>
          <w:numId w:val="1"/>
        </w:numPr>
        <w:spacing w:before="57" w:after="0" w:line="250" w:lineRule="auto"/>
        <w:ind w:right="685"/>
        <w:rPr>
          <w:rFonts w:ascii="Arial" w:eastAsia="Arial" w:hAnsi="Arial" w:cs="Arial"/>
          <w:sz w:val="24"/>
          <w:szCs w:val="24"/>
        </w:rPr>
      </w:pPr>
      <w:r w:rsidRPr="000C0B1E">
        <w:rPr>
          <w:rFonts w:ascii="Arial" w:eastAsia="Arial" w:hAnsi="Arial" w:cs="Arial"/>
          <w:sz w:val="24"/>
          <w:szCs w:val="24"/>
        </w:rPr>
        <w:t>The NQSW should incorporate areas for development in their PDP within part 2 of the CRL.</w:t>
      </w:r>
    </w:p>
    <w:p w:rsidR="000C0B1E" w:rsidRPr="000C0B1E" w:rsidRDefault="000C0B1E" w:rsidP="000C0B1E">
      <w:pPr>
        <w:pStyle w:val="ListParagraph"/>
        <w:spacing w:before="57" w:after="0" w:line="250" w:lineRule="auto"/>
        <w:ind w:right="685"/>
        <w:rPr>
          <w:rFonts w:ascii="Arial" w:eastAsia="Arial" w:hAnsi="Arial" w:cs="Arial"/>
          <w:sz w:val="24"/>
          <w:szCs w:val="24"/>
        </w:rPr>
      </w:pPr>
    </w:p>
    <w:tbl>
      <w:tblPr>
        <w:tblStyle w:val="TableGrid"/>
        <w:tblW w:w="0" w:type="auto"/>
        <w:tblBorders>
          <w:top w:val="single" w:sz="4" w:space="0" w:color="A20067"/>
          <w:left w:val="single" w:sz="4" w:space="0" w:color="A20067"/>
          <w:bottom w:val="single" w:sz="4" w:space="0" w:color="A20067"/>
          <w:right w:val="single" w:sz="4" w:space="0" w:color="A20067"/>
          <w:insideH w:val="single" w:sz="4" w:space="0" w:color="A20067"/>
          <w:insideV w:val="single" w:sz="4" w:space="0" w:color="A20067"/>
        </w:tblBorders>
        <w:tblLook w:val="04A0" w:firstRow="1" w:lastRow="0" w:firstColumn="1" w:lastColumn="0" w:noHBand="0" w:noVBand="1"/>
      </w:tblPr>
      <w:tblGrid>
        <w:gridCol w:w="5228"/>
        <w:gridCol w:w="5228"/>
      </w:tblGrid>
      <w:tr w:rsidR="000C0B1E" w:rsidRPr="000C0B1E" w:rsidTr="000C0B1E">
        <w:tc>
          <w:tcPr>
            <w:tcW w:w="5228" w:type="dxa"/>
          </w:tcPr>
          <w:p w:rsidR="000C0B1E" w:rsidRPr="000C0B1E" w:rsidRDefault="000C0B1E">
            <w:pPr>
              <w:rPr>
                <w:rFonts w:ascii="Arial" w:hAnsi="Arial" w:cs="Arial"/>
                <w:sz w:val="24"/>
                <w:szCs w:val="24"/>
              </w:rPr>
            </w:pPr>
            <w:r w:rsidRPr="000C0B1E">
              <w:rPr>
                <w:rFonts w:ascii="Arial" w:eastAsia="Arial" w:hAnsi="Arial" w:cs="Arial"/>
                <w:b/>
                <w:bCs/>
                <w:color w:val="AB0773"/>
                <w:sz w:val="24"/>
                <w:szCs w:val="24"/>
              </w:rPr>
              <w:t>Date of</w:t>
            </w:r>
            <w:r w:rsidRPr="000C0B1E">
              <w:rPr>
                <w:rFonts w:ascii="Arial" w:eastAsia="Arial" w:hAnsi="Arial" w:cs="Arial"/>
                <w:b/>
                <w:bCs/>
                <w:color w:val="AB0773"/>
                <w:spacing w:val="-2"/>
                <w:sz w:val="24"/>
                <w:szCs w:val="24"/>
              </w:rPr>
              <w:t xml:space="preserve"> </w:t>
            </w:r>
            <w:r w:rsidRPr="000C0B1E">
              <w:rPr>
                <w:rFonts w:ascii="Arial" w:eastAsia="Arial" w:hAnsi="Arial" w:cs="Arial"/>
                <w:b/>
                <w:bCs/>
                <w:color w:val="AB0773"/>
                <w:sz w:val="24"/>
                <w:szCs w:val="24"/>
              </w:rPr>
              <w:t>review</w:t>
            </w:r>
          </w:p>
        </w:tc>
        <w:tc>
          <w:tcPr>
            <w:tcW w:w="5228" w:type="dxa"/>
          </w:tcPr>
          <w:p w:rsidR="000C0B1E" w:rsidRPr="000C0B1E" w:rsidRDefault="000C0B1E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C0B1E" w:rsidRPr="000C0B1E" w:rsidTr="000C0B1E">
        <w:tc>
          <w:tcPr>
            <w:tcW w:w="5228" w:type="dxa"/>
            <w:shd w:val="clear" w:color="auto" w:fill="A20067"/>
          </w:tcPr>
          <w:p w:rsidR="000C0B1E" w:rsidRPr="000C0B1E" w:rsidRDefault="000C0B1E">
            <w:pPr>
              <w:rPr>
                <w:rFonts w:ascii="Arial" w:hAnsi="Arial" w:cs="Arial"/>
                <w:sz w:val="24"/>
                <w:szCs w:val="24"/>
              </w:rPr>
            </w:pPr>
            <w:r w:rsidRPr="000C0B1E"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Name of</w:t>
            </w:r>
            <w:r w:rsidRPr="000C0B1E">
              <w:rPr>
                <w:rFonts w:ascii="Arial" w:eastAsia="Arial" w:hAnsi="Arial" w:cs="Arial"/>
                <w:b/>
                <w:bCs/>
                <w:color w:val="FFFFFF"/>
                <w:spacing w:val="-2"/>
                <w:sz w:val="24"/>
                <w:szCs w:val="24"/>
              </w:rPr>
              <w:t xml:space="preserve"> </w:t>
            </w:r>
            <w:r w:rsidRPr="000C0B1E"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attendees</w:t>
            </w:r>
          </w:p>
        </w:tc>
        <w:tc>
          <w:tcPr>
            <w:tcW w:w="5228" w:type="dxa"/>
            <w:shd w:val="clear" w:color="auto" w:fill="A20067"/>
          </w:tcPr>
          <w:p w:rsidR="000C0B1E" w:rsidRPr="000C0B1E" w:rsidRDefault="000C0B1E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C0B1E" w:rsidRPr="000C0B1E" w:rsidTr="000C0B1E">
        <w:tc>
          <w:tcPr>
            <w:tcW w:w="5228" w:type="dxa"/>
          </w:tcPr>
          <w:p w:rsidR="000C0B1E" w:rsidRPr="000C0B1E" w:rsidRDefault="000C0B1E">
            <w:pPr>
              <w:rPr>
                <w:rFonts w:ascii="Arial" w:hAnsi="Arial" w:cs="Arial"/>
                <w:sz w:val="24"/>
                <w:szCs w:val="24"/>
              </w:rPr>
            </w:pPr>
            <w:r w:rsidRPr="000C0B1E">
              <w:rPr>
                <w:rFonts w:ascii="Arial" w:eastAsia="Arial" w:hAnsi="Arial" w:cs="Arial"/>
                <w:b/>
                <w:bCs/>
                <w:color w:val="AB0773"/>
                <w:sz w:val="24"/>
                <w:szCs w:val="24"/>
              </w:rPr>
              <w:t>Assessor</w:t>
            </w:r>
          </w:p>
        </w:tc>
        <w:tc>
          <w:tcPr>
            <w:tcW w:w="5228" w:type="dxa"/>
          </w:tcPr>
          <w:p w:rsidR="000C0B1E" w:rsidRPr="000C0B1E" w:rsidRDefault="000C0B1E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C0B1E" w:rsidRPr="000C0B1E" w:rsidTr="000C0B1E">
        <w:tc>
          <w:tcPr>
            <w:tcW w:w="5228" w:type="dxa"/>
          </w:tcPr>
          <w:p w:rsidR="000C0B1E" w:rsidRPr="000C0B1E" w:rsidRDefault="000C0B1E">
            <w:pPr>
              <w:rPr>
                <w:rFonts w:ascii="Arial" w:hAnsi="Arial" w:cs="Arial"/>
                <w:sz w:val="24"/>
                <w:szCs w:val="24"/>
              </w:rPr>
            </w:pPr>
            <w:r w:rsidRPr="000C0B1E">
              <w:rPr>
                <w:rFonts w:ascii="Arial" w:eastAsia="Arial" w:hAnsi="Arial" w:cs="Arial"/>
                <w:b/>
                <w:bCs/>
                <w:color w:val="AB0773"/>
                <w:sz w:val="24"/>
                <w:szCs w:val="24"/>
              </w:rPr>
              <w:t>NQSW</w:t>
            </w:r>
          </w:p>
        </w:tc>
        <w:tc>
          <w:tcPr>
            <w:tcW w:w="5228" w:type="dxa"/>
          </w:tcPr>
          <w:p w:rsidR="000C0B1E" w:rsidRPr="000C0B1E" w:rsidRDefault="000C0B1E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C0B1E" w:rsidRPr="000C0B1E" w:rsidTr="000C0B1E">
        <w:tc>
          <w:tcPr>
            <w:tcW w:w="5228" w:type="dxa"/>
          </w:tcPr>
          <w:p w:rsidR="000C0B1E" w:rsidRPr="000C0B1E" w:rsidRDefault="000C0B1E">
            <w:pPr>
              <w:rPr>
                <w:rFonts w:ascii="Arial" w:hAnsi="Arial" w:cs="Arial"/>
                <w:sz w:val="24"/>
                <w:szCs w:val="24"/>
              </w:rPr>
            </w:pPr>
            <w:r w:rsidRPr="000C0B1E">
              <w:rPr>
                <w:rFonts w:ascii="Arial" w:eastAsia="Arial" w:hAnsi="Arial" w:cs="Arial"/>
                <w:b/>
                <w:bCs/>
                <w:color w:val="AB0773"/>
                <w:sz w:val="24"/>
                <w:szCs w:val="24"/>
              </w:rPr>
              <w:t>Line</w:t>
            </w:r>
            <w:r w:rsidRPr="000C0B1E">
              <w:rPr>
                <w:rFonts w:ascii="Arial" w:eastAsia="Arial" w:hAnsi="Arial" w:cs="Arial"/>
                <w:b/>
                <w:bCs/>
                <w:color w:val="AB0773"/>
                <w:spacing w:val="-5"/>
                <w:sz w:val="24"/>
                <w:szCs w:val="24"/>
              </w:rPr>
              <w:t xml:space="preserve"> </w:t>
            </w:r>
            <w:r w:rsidRPr="000C0B1E">
              <w:rPr>
                <w:rFonts w:ascii="Arial" w:eastAsia="Arial" w:hAnsi="Arial" w:cs="Arial"/>
                <w:b/>
                <w:bCs/>
                <w:color w:val="AB0773"/>
                <w:sz w:val="24"/>
                <w:szCs w:val="24"/>
              </w:rPr>
              <w:t>manager (if</w:t>
            </w:r>
            <w:r w:rsidRPr="000C0B1E">
              <w:rPr>
                <w:rFonts w:ascii="Arial" w:eastAsia="Arial" w:hAnsi="Arial" w:cs="Arial"/>
                <w:b/>
                <w:bCs/>
                <w:color w:val="AB0773"/>
                <w:spacing w:val="-2"/>
                <w:sz w:val="24"/>
                <w:szCs w:val="24"/>
              </w:rPr>
              <w:t xml:space="preserve"> </w:t>
            </w:r>
            <w:r w:rsidRPr="000C0B1E">
              <w:rPr>
                <w:rFonts w:ascii="Arial" w:eastAsia="Arial" w:hAnsi="Arial" w:cs="Arial"/>
                <w:b/>
                <w:bCs/>
                <w:color w:val="AB0773"/>
                <w:sz w:val="24"/>
                <w:szCs w:val="24"/>
              </w:rPr>
              <w:t>applicable)</w:t>
            </w:r>
          </w:p>
        </w:tc>
        <w:tc>
          <w:tcPr>
            <w:tcW w:w="5228" w:type="dxa"/>
          </w:tcPr>
          <w:p w:rsidR="000C0B1E" w:rsidRPr="000C0B1E" w:rsidRDefault="000C0B1E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C0B1E" w:rsidRPr="000C0B1E" w:rsidTr="000C0B1E">
        <w:tc>
          <w:tcPr>
            <w:tcW w:w="5228" w:type="dxa"/>
          </w:tcPr>
          <w:p w:rsidR="000C0B1E" w:rsidRPr="000C0B1E" w:rsidRDefault="000C0B1E">
            <w:pPr>
              <w:rPr>
                <w:rFonts w:ascii="Arial" w:hAnsi="Arial" w:cs="Arial"/>
                <w:sz w:val="24"/>
                <w:szCs w:val="24"/>
              </w:rPr>
            </w:pPr>
            <w:r w:rsidRPr="000C0B1E">
              <w:rPr>
                <w:rFonts w:ascii="Arial" w:eastAsia="Arial" w:hAnsi="Arial" w:cs="Arial"/>
                <w:b/>
                <w:bCs/>
                <w:color w:val="AB0773"/>
                <w:sz w:val="24"/>
                <w:szCs w:val="24"/>
              </w:rPr>
              <w:t>Other</w:t>
            </w:r>
            <w:r w:rsidRPr="000C0B1E">
              <w:rPr>
                <w:rFonts w:ascii="Arial" w:eastAsia="Arial" w:hAnsi="Arial" w:cs="Arial"/>
                <w:b/>
                <w:bCs/>
                <w:color w:val="AB0773"/>
                <w:spacing w:val="-6"/>
                <w:sz w:val="24"/>
                <w:szCs w:val="24"/>
              </w:rPr>
              <w:t xml:space="preserve"> </w:t>
            </w:r>
            <w:r w:rsidRPr="000C0B1E">
              <w:rPr>
                <w:rFonts w:ascii="Arial" w:eastAsia="Arial" w:hAnsi="Arial" w:cs="Arial"/>
                <w:b/>
                <w:bCs/>
                <w:color w:val="AB0773"/>
                <w:sz w:val="24"/>
                <w:szCs w:val="24"/>
              </w:rPr>
              <w:t>e.g.</w:t>
            </w:r>
            <w:r w:rsidRPr="000C0B1E">
              <w:rPr>
                <w:rFonts w:ascii="Arial" w:eastAsia="Arial" w:hAnsi="Arial" w:cs="Arial"/>
                <w:b/>
                <w:bCs/>
                <w:color w:val="AB0773"/>
                <w:spacing w:val="-4"/>
                <w:sz w:val="24"/>
                <w:szCs w:val="24"/>
              </w:rPr>
              <w:t xml:space="preserve"> </w:t>
            </w:r>
            <w:r w:rsidRPr="000C0B1E">
              <w:rPr>
                <w:rFonts w:ascii="Arial" w:eastAsia="Arial" w:hAnsi="Arial" w:cs="Arial"/>
                <w:b/>
                <w:bCs/>
                <w:color w:val="AB0773"/>
                <w:sz w:val="24"/>
                <w:szCs w:val="24"/>
              </w:rPr>
              <w:t>HR,</w:t>
            </w:r>
            <w:r w:rsidRPr="000C0B1E">
              <w:rPr>
                <w:rFonts w:ascii="Arial" w:eastAsia="Arial" w:hAnsi="Arial" w:cs="Arial"/>
                <w:b/>
                <w:bCs/>
                <w:color w:val="AB0773"/>
                <w:spacing w:val="-9"/>
                <w:sz w:val="24"/>
                <w:szCs w:val="24"/>
              </w:rPr>
              <w:t xml:space="preserve"> </w:t>
            </w:r>
            <w:r w:rsidRPr="000C0B1E">
              <w:rPr>
                <w:rFonts w:ascii="Arial" w:eastAsia="Arial" w:hAnsi="Arial" w:cs="Arial"/>
                <w:b/>
                <w:bCs/>
                <w:color w:val="AB0773"/>
                <w:sz w:val="24"/>
                <w:szCs w:val="24"/>
              </w:rPr>
              <w:t>ASYE coordinator</w:t>
            </w:r>
            <w:r w:rsidRPr="000C0B1E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r w:rsidRPr="000C0B1E">
              <w:rPr>
                <w:rFonts w:ascii="Arial" w:eastAsia="Arial" w:hAnsi="Arial" w:cs="Arial"/>
                <w:b/>
                <w:bCs/>
                <w:color w:val="AB0773"/>
                <w:sz w:val="24"/>
                <w:szCs w:val="24"/>
              </w:rPr>
              <w:t>(if</w:t>
            </w:r>
            <w:r w:rsidRPr="000C0B1E">
              <w:rPr>
                <w:rFonts w:ascii="Arial" w:eastAsia="Arial" w:hAnsi="Arial" w:cs="Arial"/>
                <w:b/>
                <w:bCs/>
                <w:color w:val="AB0773"/>
                <w:spacing w:val="-2"/>
                <w:sz w:val="24"/>
                <w:szCs w:val="24"/>
              </w:rPr>
              <w:t xml:space="preserve"> </w:t>
            </w:r>
            <w:r w:rsidRPr="000C0B1E">
              <w:rPr>
                <w:rFonts w:ascii="Arial" w:eastAsia="Arial" w:hAnsi="Arial" w:cs="Arial"/>
                <w:b/>
                <w:bCs/>
                <w:color w:val="AB0773"/>
                <w:sz w:val="24"/>
                <w:szCs w:val="24"/>
              </w:rPr>
              <w:t>applicable)</w:t>
            </w:r>
          </w:p>
        </w:tc>
        <w:tc>
          <w:tcPr>
            <w:tcW w:w="5228" w:type="dxa"/>
          </w:tcPr>
          <w:p w:rsidR="000C0B1E" w:rsidRPr="000C0B1E" w:rsidRDefault="000C0B1E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F45B83" w:rsidRPr="000C0B1E" w:rsidRDefault="005C1235">
      <w:pPr>
        <w:rPr>
          <w:rFonts w:ascii="Arial" w:hAnsi="Arial" w:cs="Arial"/>
          <w:sz w:val="2"/>
        </w:rPr>
      </w:pPr>
    </w:p>
    <w:tbl>
      <w:tblPr>
        <w:tblStyle w:val="TableGrid"/>
        <w:tblW w:w="0" w:type="auto"/>
        <w:tblBorders>
          <w:top w:val="single" w:sz="4" w:space="0" w:color="A20067"/>
          <w:left w:val="single" w:sz="4" w:space="0" w:color="A20067"/>
          <w:bottom w:val="single" w:sz="4" w:space="0" w:color="A20067"/>
          <w:right w:val="single" w:sz="4" w:space="0" w:color="A20067"/>
          <w:insideH w:val="single" w:sz="4" w:space="0" w:color="A20067"/>
          <w:insideV w:val="single" w:sz="4" w:space="0" w:color="A20067"/>
        </w:tblBorders>
        <w:tblLook w:val="04A0" w:firstRow="1" w:lastRow="0" w:firstColumn="1" w:lastColumn="0" w:noHBand="0" w:noVBand="1"/>
      </w:tblPr>
      <w:tblGrid>
        <w:gridCol w:w="10456"/>
      </w:tblGrid>
      <w:tr w:rsidR="000C0B1E" w:rsidRPr="000C0B1E" w:rsidTr="000C0B1E">
        <w:trPr>
          <w:tblHeader/>
        </w:trPr>
        <w:tc>
          <w:tcPr>
            <w:tcW w:w="10456" w:type="dxa"/>
            <w:shd w:val="clear" w:color="auto" w:fill="A20067"/>
          </w:tcPr>
          <w:p w:rsidR="000C0B1E" w:rsidRPr="000C0B1E" w:rsidRDefault="000C0B1E" w:rsidP="000C0B1E">
            <w:pPr>
              <w:spacing w:after="0" w:line="240" w:lineRule="auto"/>
              <w:ind w:right="-20"/>
              <w:rPr>
                <w:rFonts w:ascii="Arial" w:eastAsia="Arial" w:hAnsi="Arial" w:cs="Arial"/>
                <w:sz w:val="24"/>
                <w:szCs w:val="24"/>
              </w:rPr>
            </w:pPr>
            <w:r w:rsidRPr="000C0B1E"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Context</w:t>
            </w:r>
          </w:p>
          <w:p w:rsidR="000C0B1E" w:rsidRPr="000C0B1E" w:rsidRDefault="000C0B1E" w:rsidP="000C0B1E">
            <w:pPr>
              <w:rPr>
                <w:rFonts w:ascii="Arial" w:hAnsi="Arial" w:cs="Arial"/>
              </w:rPr>
            </w:pPr>
            <w:r w:rsidRPr="000C0B1E">
              <w:rPr>
                <w:rFonts w:ascii="Arial" w:eastAsia="Arial" w:hAnsi="Arial" w:cs="Arial"/>
                <w:color w:val="FFFFFF"/>
                <w:sz w:val="24"/>
                <w:szCs w:val="24"/>
              </w:rPr>
              <w:t>Since the last review have there been any changes that</w:t>
            </w:r>
            <w:r w:rsidRPr="000C0B1E">
              <w:rPr>
                <w:rFonts w:ascii="Arial" w:eastAsia="Arial" w:hAnsi="Arial" w:cs="Arial"/>
                <w:color w:val="FFFFFF"/>
                <w:spacing w:val="-4"/>
                <w:sz w:val="24"/>
                <w:szCs w:val="24"/>
              </w:rPr>
              <w:t xml:space="preserve"> </w:t>
            </w:r>
            <w:r w:rsidRPr="000C0B1E">
              <w:rPr>
                <w:rFonts w:ascii="Arial" w:eastAsia="Arial" w:hAnsi="Arial" w:cs="Arial"/>
                <w:color w:val="FFFFFF"/>
                <w:sz w:val="24"/>
                <w:szCs w:val="24"/>
              </w:rPr>
              <w:t>may have impacted on the NQSW</w:t>
            </w:r>
            <w:r w:rsidRPr="000C0B1E">
              <w:rPr>
                <w:rFonts w:ascii="Arial" w:eastAsia="Arial" w:hAnsi="Arial" w:cs="Arial"/>
                <w:color w:val="FFFFFF"/>
                <w:spacing w:val="-4"/>
                <w:sz w:val="24"/>
                <w:szCs w:val="24"/>
              </w:rPr>
              <w:t>’</w:t>
            </w:r>
            <w:r w:rsidRPr="000C0B1E">
              <w:rPr>
                <w:rFonts w:ascii="Arial" w:eastAsia="Arial" w:hAnsi="Arial" w:cs="Arial"/>
                <w:color w:val="FFFFFF"/>
                <w:sz w:val="24"/>
                <w:szCs w:val="24"/>
              </w:rPr>
              <w:t>s progress?</w:t>
            </w:r>
          </w:p>
        </w:tc>
      </w:tr>
      <w:tr w:rsidR="000C0B1E" w:rsidRPr="000C0B1E" w:rsidTr="000C0B1E">
        <w:tc>
          <w:tcPr>
            <w:tcW w:w="10456" w:type="dxa"/>
          </w:tcPr>
          <w:p w:rsidR="000C0B1E" w:rsidRPr="000C0B1E" w:rsidRDefault="000C0B1E">
            <w:pPr>
              <w:rPr>
                <w:rFonts w:ascii="Arial" w:hAnsi="Arial" w:cs="Arial"/>
              </w:rPr>
            </w:pPr>
          </w:p>
          <w:p w:rsidR="000C0B1E" w:rsidRPr="000C0B1E" w:rsidRDefault="000C0B1E">
            <w:pPr>
              <w:rPr>
                <w:rFonts w:ascii="Arial" w:hAnsi="Arial" w:cs="Arial"/>
              </w:rPr>
            </w:pPr>
          </w:p>
        </w:tc>
      </w:tr>
    </w:tbl>
    <w:p w:rsidR="000C0B1E" w:rsidRPr="000C0B1E" w:rsidRDefault="000C0B1E">
      <w:pPr>
        <w:rPr>
          <w:rFonts w:ascii="Arial" w:hAnsi="Arial" w:cs="Arial"/>
          <w:sz w:val="2"/>
        </w:rPr>
      </w:pPr>
    </w:p>
    <w:tbl>
      <w:tblPr>
        <w:tblStyle w:val="TableGrid"/>
        <w:tblW w:w="0" w:type="auto"/>
        <w:tblBorders>
          <w:top w:val="single" w:sz="4" w:space="0" w:color="A20067"/>
          <w:left w:val="single" w:sz="4" w:space="0" w:color="A20067"/>
          <w:bottom w:val="single" w:sz="4" w:space="0" w:color="A20067"/>
          <w:right w:val="single" w:sz="4" w:space="0" w:color="A20067"/>
          <w:insideH w:val="single" w:sz="4" w:space="0" w:color="A20067"/>
          <w:insideV w:val="single" w:sz="4" w:space="0" w:color="A20067"/>
        </w:tblBorders>
        <w:tblLook w:val="04A0" w:firstRow="1" w:lastRow="0" w:firstColumn="1" w:lastColumn="0" w:noHBand="0" w:noVBand="1"/>
      </w:tblPr>
      <w:tblGrid>
        <w:gridCol w:w="10456"/>
      </w:tblGrid>
      <w:tr w:rsidR="000C0B1E" w:rsidRPr="000C0B1E" w:rsidTr="000C0B1E">
        <w:trPr>
          <w:tblHeader/>
        </w:trPr>
        <w:tc>
          <w:tcPr>
            <w:tcW w:w="10456" w:type="dxa"/>
            <w:shd w:val="clear" w:color="auto" w:fill="auto"/>
          </w:tcPr>
          <w:p w:rsidR="000C0B1E" w:rsidRPr="000C0B1E" w:rsidRDefault="000C0B1E">
            <w:pPr>
              <w:rPr>
                <w:rFonts w:ascii="Arial" w:hAnsi="Arial" w:cs="Arial"/>
                <w:sz w:val="24"/>
                <w:szCs w:val="24"/>
              </w:rPr>
            </w:pPr>
            <w:r w:rsidRPr="000C0B1E">
              <w:rPr>
                <w:rFonts w:ascii="Arial" w:eastAsia="Arial" w:hAnsi="Arial" w:cs="Arial"/>
                <w:b/>
                <w:bCs/>
                <w:color w:val="AB0773"/>
                <w:sz w:val="24"/>
                <w:szCs w:val="24"/>
              </w:rPr>
              <w:t>Progressive assessment</w:t>
            </w:r>
          </w:p>
        </w:tc>
      </w:tr>
      <w:tr w:rsidR="000C0B1E" w:rsidRPr="000C0B1E" w:rsidTr="000C0B1E">
        <w:tc>
          <w:tcPr>
            <w:tcW w:w="10456" w:type="dxa"/>
          </w:tcPr>
          <w:p w:rsidR="000C0B1E" w:rsidRPr="000C0B1E" w:rsidRDefault="000C0B1E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0C0B1E" w:rsidRPr="000C0B1E" w:rsidRDefault="000C0B1E">
      <w:pPr>
        <w:rPr>
          <w:rFonts w:ascii="Arial" w:hAnsi="Arial" w:cs="Arial"/>
          <w:sz w:val="2"/>
        </w:rPr>
      </w:pPr>
      <w:r w:rsidRPr="000C0B1E">
        <w:rPr>
          <w:rFonts w:ascii="Arial" w:hAnsi="Arial" w:cs="Arial"/>
          <w:sz w:val="2"/>
        </w:rPr>
        <w:t>#</w:t>
      </w:r>
    </w:p>
    <w:tbl>
      <w:tblPr>
        <w:tblStyle w:val="TableGrid"/>
        <w:tblW w:w="0" w:type="auto"/>
        <w:tblBorders>
          <w:top w:val="single" w:sz="4" w:space="0" w:color="A20067"/>
          <w:left w:val="single" w:sz="4" w:space="0" w:color="A20067"/>
          <w:bottom w:val="single" w:sz="4" w:space="0" w:color="A20067"/>
          <w:right w:val="single" w:sz="4" w:space="0" w:color="A20067"/>
          <w:insideH w:val="single" w:sz="4" w:space="0" w:color="A20067"/>
          <w:insideV w:val="single" w:sz="4" w:space="0" w:color="A20067"/>
        </w:tblBorders>
        <w:tblLook w:val="04A0" w:firstRow="1" w:lastRow="0" w:firstColumn="1" w:lastColumn="0" w:noHBand="0" w:noVBand="1"/>
      </w:tblPr>
      <w:tblGrid>
        <w:gridCol w:w="10456"/>
      </w:tblGrid>
      <w:tr w:rsidR="000C0B1E" w:rsidRPr="000C0B1E" w:rsidTr="000C0B1E">
        <w:trPr>
          <w:tblHeader/>
        </w:trPr>
        <w:tc>
          <w:tcPr>
            <w:tcW w:w="10456" w:type="dxa"/>
            <w:shd w:val="clear" w:color="auto" w:fill="auto"/>
          </w:tcPr>
          <w:p w:rsidR="000C0B1E" w:rsidRPr="000C0B1E" w:rsidRDefault="000C0B1E" w:rsidP="00F34ECF">
            <w:pPr>
              <w:rPr>
                <w:rFonts w:ascii="Arial" w:hAnsi="Arial" w:cs="Arial"/>
                <w:sz w:val="24"/>
                <w:szCs w:val="24"/>
              </w:rPr>
            </w:pPr>
            <w:r w:rsidRPr="000C0B1E">
              <w:rPr>
                <w:rFonts w:ascii="Arial" w:eastAsia="Arial" w:hAnsi="Arial" w:cs="Arial"/>
                <w:b/>
                <w:bCs/>
                <w:color w:val="AB0773"/>
                <w:sz w:val="24"/>
                <w:szCs w:val="24"/>
              </w:rPr>
              <w:t>Areas for development</w:t>
            </w:r>
            <w:r w:rsidRPr="000C0B1E">
              <w:rPr>
                <w:rFonts w:ascii="Arial" w:eastAsia="Arial" w:hAnsi="Arial" w:cs="Arial"/>
                <w:b/>
                <w:bCs/>
                <w:color w:val="AB0773"/>
                <w:spacing w:val="-15"/>
                <w:sz w:val="24"/>
                <w:szCs w:val="24"/>
              </w:rPr>
              <w:t xml:space="preserve"> </w:t>
            </w:r>
            <w:r w:rsidRPr="000C0B1E">
              <w:rPr>
                <w:rFonts w:ascii="Arial" w:eastAsia="Arial" w:hAnsi="Arial" w:cs="Arial"/>
                <w:b/>
                <w:bCs/>
                <w:color w:val="AB0773"/>
                <w:sz w:val="24"/>
                <w:szCs w:val="24"/>
              </w:rPr>
              <w:t>and</w:t>
            </w:r>
            <w:r w:rsidRPr="000C0B1E">
              <w:rPr>
                <w:rFonts w:ascii="Arial" w:eastAsia="Arial" w:hAnsi="Arial" w:cs="Arial"/>
                <w:b/>
                <w:bCs/>
                <w:color w:val="AB0773"/>
                <w:spacing w:val="-4"/>
                <w:sz w:val="24"/>
                <w:szCs w:val="24"/>
              </w:rPr>
              <w:t xml:space="preserve"> </w:t>
            </w:r>
            <w:r w:rsidRPr="000C0B1E">
              <w:rPr>
                <w:rFonts w:ascii="Arial" w:eastAsia="Arial" w:hAnsi="Arial" w:cs="Arial"/>
                <w:b/>
                <w:bCs/>
                <w:color w:val="AB0773"/>
                <w:sz w:val="24"/>
                <w:szCs w:val="24"/>
              </w:rPr>
              <w:t>focus</w:t>
            </w:r>
            <w:r w:rsidRPr="000C0B1E">
              <w:rPr>
                <w:rFonts w:ascii="Arial" w:eastAsia="Arial" w:hAnsi="Arial" w:cs="Arial"/>
                <w:b/>
                <w:bCs/>
                <w:color w:val="AB0773"/>
                <w:spacing w:val="-6"/>
                <w:sz w:val="24"/>
                <w:szCs w:val="24"/>
              </w:rPr>
              <w:t xml:space="preserve"> </w:t>
            </w:r>
            <w:r w:rsidRPr="000C0B1E">
              <w:rPr>
                <w:rFonts w:ascii="Arial" w:eastAsia="Arial" w:hAnsi="Arial" w:cs="Arial"/>
                <w:b/>
                <w:bCs/>
                <w:color w:val="AB0773"/>
                <w:sz w:val="24"/>
                <w:szCs w:val="24"/>
              </w:rPr>
              <w:t>for next PDP</w:t>
            </w:r>
            <w:r w:rsidRPr="000C0B1E">
              <w:rPr>
                <w:rFonts w:ascii="Arial" w:eastAsia="Arial" w:hAnsi="Arial" w:cs="Arial"/>
                <w:b/>
                <w:bCs/>
                <w:color w:val="AB0773"/>
                <w:spacing w:val="-4"/>
                <w:sz w:val="24"/>
                <w:szCs w:val="24"/>
              </w:rPr>
              <w:t xml:space="preserve"> </w:t>
            </w:r>
            <w:r w:rsidRPr="000C0B1E">
              <w:rPr>
                <w:rFonts w:ascii="Arial" w:eastAsia="Arial" w:hAnsi="Arial" w:cs="Arial"/>
                <w:b/>
                <w:bCs/>
                <w:color w:val="AB0773"/>
                <w:sz w:val="24"/>
                <w:szCs w:val="24"/>
              </w:rPr>
              <w:t>six</w:t>
            </w:r>
            <w:r w:rsidR="00B508C9">
              <w:rPr>
                <w:rFonts w:ascii="Arial" w:eastAsia="Arial" w:hAnsi="Arial" w:cs="Arial"/>
                <w:b/>
                <w:bCs/>
                <w:color w:val="AB0773"/>
                <w:sz w:val="24"/>
                <w:szCs w:val="24"/>
              </w:rPr>
              <w:t xml:space="preserve"> – </w:t>
            </w:r>
            <w:r w:rsidRPr="000C0B1E">
              <w:rPr>
                <w:rFonts w:ascii="Arial" w:eastAsia="Arial" w:hAnsi="Arial" w:cs="Arial"/>
                <w:b/>
                <w:bCs/>
                <w:color w:val="AB0773"/>
                <w:sz w:val="24"/>
                <w:szCs w:val="24"/>
              </w:rPr>
              <w:t>twelve months</w:t>
            </w:r>
          </w:p>
        </w:tc>
      </w:tr>
      <w:tr w:rsidR="000C0B1E" w:rsidRPr="000C0B1E" w:rsidTr="00F34ECF">
        <w:tc>
          <w:tcPr>
            <w:tcW w:w="10456" w:type="dxa"/>
          </w:tcPr>
          <w:p w:rsidR="000C0B1E" w:rsidRPr="000C0B1E" w:rsidRDefault="000C0B1E" w:rsidP="00F34ECF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0C0B1E" w:rsidRPr="000C0B1E" w:rsidRDefault="000C0B1E">
      <w:pPr>
        <w:rPr>
          <w:rFonts w:ascii="Arial" w:hAnsi="Arial" w:cs="Arial"/>
          <w:sz w:val="2"/>
        </w:rPr>
      </w:pPr>
    </w:p>
    <w:tbl>
      <w:tblPr>
        <w:tblStyle w:val="TableGrid"/>
        <w:tblpPr w:leftFromText="180" w:rightFromText="180" w:vertAnchor="text" w:horzAnchor="margin" w:tblpY="81"/>
        <w:tblW w:w="0" w:type="auto"/>
        <w:tblBorders>
          <w:top w:val="single" w:sz="4" w:space="0" w:color="A20067"/>
          <w:left w:val="single" w:sz="4" w:space="0" w:color="A20067"/>
          <w:bottom w:val="single" w:sz="4" w:space="0" w:color="A20067"/>
          <w:right w:val="single" w:sz="4" w:space="0" w:color="A20067"/>
          <w:insideH w:val="single" w:sz="4" w:space="0" w:color="A20067"/>
          <w:insideV w:val="single" w:sz="4" w:space="0" w:color="A20067"/>
        </w:tblBorders>
        <w:tblLook w:val="04A0" w:firstRow="1" w:lastRow="0" w:firstColumn="1" w:lastColumn="0" w:noHBand="0" w:noVBand="1"/>
      </w:tblPr>
      <w:tblGrid>
        <w:gridCol w:w="10456"/>
      </w:tblGrid>
      <w:tr w:rsidR="005C1235" w:rsidRPr="000C0B1E" w:rsidTr="005C1235">
        <w:trPr>
          <w:tblHeader/>
        </w:trPr>
        <w:tc>
          <w:tcPr>
            <w:tcW w:w="10456" w:type="dxa"/>
            <w:shd w:val="clear" w:color="auto" w:fill="A20067"/>
          </w:tcPr>
          <w:p w:rsidR="005C1235" w:rsidRPr="000C0B1E" w:rsidRDefault="005C1235" w:rsidP="005C1235">
            <w:pPr>
              <w:rPr>
                <w:rFonts w:ascii="Arial" w:hAnsi="Arial" w:cs="Arial"/>
                <w:sz w:val="24"/>
                <w:szCs w:val="24"/>
              </w:rPr>
            </w:pPr>
            <w:r w:rsidRPr="000C0B1E"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Additional</w:t>
            </w:r>
            <w:r w:rsidRPr="000C0B1E">
              <w:rPr>
                <w:rFonts w:ascii="Arial" w:eastAsia="Arial" w:hAnsi="Arial" w:cs="Arial"/>
                <w:b/>
                <w:bCs/>
                <w:color w:val="FFFFFF"/>
                <w:spacing w:val="-12"/>
                <w:sz w:val="24"/>
                <w:szCs w:val="24"/>
              </w:rPr>
              <w:t xml:space="preserve"> </w:t>
            </w:r>
            <w:r w:rsidRPr="000C0B1E"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comments to</w:t>
            </w:r>
            <w:r w:rsidRPr="000C0B1E">
              <w:rPr>
                <w:rFonts w:ascii="Arial" w:eastAsia="Arial" w:hAnsi="Arial" w:cs="Arial"/>
                <w:b/>
                <w:bCs/>
                <w:color w:val="FFFFFF"/>
                <w:spacing w:val="-2"/>
                <w:sz w:val="24"/>
                <w:szCs w:val="24"/>
              </w:rPr>
              <w:t xml:space="preserve"> </w:t>
            </w:r>
            <w:r w:rsidRPr="000C0B1E"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inform</w:t>
            </w:r>
            <w:r w:rsidRPr="000C0B1E">
              <w:rPr>
                <w:rFonts w:ascii="Arial" w:eastAsia="Arial" w:hAnsi="Arial" w:cs="Arial"/>
                <w:b/>
                <w:bCs/>
                <w:color w:val="FFFFFF"/>
                <w:spacing w:val="-7"/>
                <w:sz w:val="24"/>
                <w:szCs w:val="24"/>
              </w:rPr>
              <w:t xml:space="preserve"> </w:t>
            </w:r>
            <w:r w:rsidRPr="000C0B1E"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the six month</w:t>
            </w:r>
            <w:r w:rsidRPr="000C0B1E">
              <w:rPr>
                <w:rFonts w:ascii="Arial" w:eastAsia="Arial" w:hAnsi="Arial" w:cs="Arial"/>
                <w:b/>
                <w:bCs/>
                <w:color w:val="FFFFFF"/>
                <w:spacing w:val="-7"/>
                <w:sz w:val="24"/>
                <w:szCs w:val="24"/>
              </w:rPr>
              <w:t xml:space="preserve"> </w:t>
            </w:r>
            <w:r w:rsidRPr="000C0B1E"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review from line</w:t>
            </w:r>
            <w:r w:rsidRPr="000C0B1E">
              <w:rPr>
                <w:rFonts w:ascii="Arial" w:eastAsia="Arial" w:hAnsi="Arial" w:cs="Arial"/>
                <w:b/>
                <w:bCs/>
                <w:color w:val="FFFFFF"/>
                <w:spacing w:val="-4"/>
                <w:sz w:val="24"/>
                <w:szCs w:val="24"/>
              </w:rPr>
              <w:t xml:space="preserve"> </w:t>
            </w:r>
            <w:r w:rsidRPr="000C0B1E"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manager and/or</w:t>
            </w:r>
            <w:r w:rsidRPr="000C0B1E">
              <w:rPr>
                <w:rFonts w:ascii="Arial" w:eastAsia="Arial" w:hAnsi="Arial" w:cs="Arial"/>
                <w:b/>
                <w:bCs/>
                <w:color w:val="FFFFFF"/>
                <w:spacing w:val="-16"/>
                <w:sz w:val="24"/>
                <w:szCs w:val="24"/>
              </w:rPr>
              <w:t xml:space="preserve"> </w:t>
            </w:r>
            <w:r w:rsidRPr="000C0B1E"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ASYE coordinator</w:t>
            </w:r>
            <w:r w:rsidRPr="000C0B1E">
              <w:rPr>
                <w:rFonts w:ascii="Arial" w:eastAsia="Arial" w:hAnsi="Arial" w:cs="Arial"/>
                <w:b/>
                <w:bCs/>
                <w:color w:val="FFFFFF"/>
                <w:spacing w:val="-11"/>
                <w:sz w:val="24"/>
                <w:szCs w:val="24"/>
              </w:rPr>
              <w:t xml:space="preserve"> </w:t>
            </w:r>
            <w:r w:rsidRPr="000C0B1E"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if</w:t>
            </w:r>
            <w:r w:rsidRPr="000C0B1E">
              <w:rPr>
                <w:rFonts w:ascii="Arial" w:eastAsia="Arial" w:hAnsi="Arial" w:cs="Arial"/>
                <w:b/>
                <w:bCs/>
                <w:color w:val="FFFFFF"/>
                <w:spacing w:val="-1"/>
                <w:sz w:val="24"/>
                <w:szCs w:val="24"/>
              </w:rPr>
              <w:t xml:space="preserve"> </w:t>
            </w:r>
            <w:r w:rsidRPr="000C0B1E"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applicable.</w:t>
            </w:r>
          </w:p>
        </w:tc>
      </w:tr>
      <w:tr w:rsidR="005C1235" w:rsidRPr="000C0B1E" w:rsidTr="005C1235">
        <w:tc>
          <w:tcPr>
            <w:tcW w:w="10456" w:type="dxa"/>
          </w:tcPr>
          <w:p w:rsidR="005C1235" w:rsidRPr="000C0B1E" w:rsidRDefault="005C1235" w:rsidP="005C1235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0C0B1E" w:rsidRPr="000C0B1E" w:rsidRDefault="000C0B1E">
      <w:pPr>
        <w:rPr>
          <w:rFonts w:ascii="Arial" w:hAnsi="Arial" w:cs="Arial"/>
          <w:sz w:val="2"/>
        </w:rPr>
      </w:pPr>
    </w:p>
    <w:p w:rsidR="000C0B1E" w:rsidRPr="000C0B1E" w:rsidRDefault="000C0B1E">
      <w:pPr>
        <w:rPr>
          <w:rFonts w:ascii="Arial" w:hAnsi="Arial" w:cs="Arial"/>
          <w:sz w:val="2"/>
        </w:rPr>
      </w:pPr>
    </w:p>
    <w:p w:rsidR="000C0B1E" w:rsidRPr="000C0B1E" w:rsidRDefault="000C0B1E">
      <w:pPr>
        <w:rPr>
          <w:rFonts w:ascii="Arial" w:hAnsi="Arial" w:cs="Arial"/>
          <w:sz w:val="2"/>
        </w:rPr>
      </w:pPr>
    </w:p>
    <w:p w:rsidR="000C0B1E" w:rsidRPr="000C0B1E" w:rsidRDefault="000C0B1E">
      <w:pPr>
        <w:rPr>
          <w:rFonts w:ascii="Arial" w:hAnsi="Arial" w:cs="Arial"/>
          <w:sz w:val="2"/>
        </w:rPr>
      </w:pPr>
    </w:p>
    <w:p w:rsidR="005C1235" w:rsidRDefault="005C1235"/>
    <w:tbl>
      <w:tblPr>
        <w:tblStyle w:val="TableGrid"/>
        <w:tblW w:w="0" w:type="auto"/>
        <w:tblBorders>
          <w:top w:val="single" w:sz="4" w:space="0" w:color="A20067"/>
          <w:left w:val="single" w:sz="4" w:space="0" w:color="A20067"/>
          <w:bottom w:val="single" w:sz="4" w:space="0" w:color="A20067"/>
          <w:right w:val="single" w:sz="4" w:space="0" w:color="A20067"/>
          <w:insideH w:val="single" w:sz="4" w:space="0" w:color="A20067"/>
          <w:insideV w:val="single" w:sz="4" w:space="0" w:color="A20067"/>
        </w:tblBorders>
        <w:tblLook w:val="04A0" w:firstRow="1" w:lastRow="0" w:firstColumn="1" w:lastColumn="0" w:noHBand="0" w:noVBand="1"/>
      </w:tblPr>
      <w:tblGrid>
        <w:gridCol w:w="4390"/>
        <w:gridCol w:w="1842"/>
        <w:gridCol w:w="180"/>
        <w:gridCol w:w="1947"/>
        <w:gridCol w:w="75"/>
        <w:gridCol w:w="2022"/>
      </w:tblGrid>
      <w:tr w:rsidR="000C0B1E" w:rsidRPr="000C0B1E" w:rsidTr="000C0B1E">
        <w:tc>
          <w:tcPr>
            <w:tcW w:w="4390" w:type="dxa"/>
            <w:shd w:val="clear" w:color="auto" w:fill="A20067"/>
          </w:tcPr>
          <w:p w:rsidR="000C0B1E" w:rsidRPr="000C0B1E" w:rsidRDefault="000C0B1E" w:rsidP="00F34EC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20067"/>
          </w:tcPr>
          <w:p w:rsidR="000C0B1E" w:rsidRPr="000C0B1E" w:rsidRDefault="000C0B1E" w:rsidP="000C0B1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0B1E">
              <w:rPr>
                <w:rFonts w:ascii="Arial" w:eastAsia="Arial" w:hAnsi="Arial" w:cs="Arial"/>
                <w:b/>
                <w:bCs/>
                <w:color w:val="FFFFFF"/>
                <w:spacing w:val="-13"/>
                <w:sz w:val="24"/>
                <w:szCs w:val="24"/>
              </w:rPr>
              <w:t>Y</w:t>
            </w:r>
            <w:r w:rsidRPr="000C0B1E"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es</w:t>
            </w:r>
          </w:p>
        </w:tc>
        <w:tc>
          <w:tcPr>
            <w:tcW w:w="2127" w:type="dxa"/>
            <w:gridSpan w:val="2"/>
            <w:shd w:val="clear" w:color="auto" w:fill="A20067"/>
          </w:tcPr>
          <w:p w:rsidR="000C0B1E" w:rsidRPr="000C0B1E" w:rsidRDefault="000C0B1E" w:rsidP="000C0B1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0B1E"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No</w:t>
            </w:r>
          </w:p>
        </w:tc>
        <w:tc>
          <w:tcPr>
            <w:tcW w:w="2097" w:type="dxa"/>
            <w:gridSpan w:val="2"/>
            <w:shd w:val="clear" w:color="auto" w:fill="A20067"/>
          </w:tcPr>
          <w:p w:rsidR="000C0B1E" w:rsidRPr="000C0B1E" w:rsidRDefault="000C0B1E" w:rsidP="000C0B1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0B1E"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N/A</w:t>
            </w:r>
          </w:p>
        </w:tc>
      </w:tr>
      <w:tr w:rsidR="000C0B1E" w:rsidRPr="000C0B1E" w:rsidTr="000C0B1E">
        <w:tc>
          <w:tcPr>
            <w:tcW w:w="4390" w:type="dxa"/>
          </w:tcPr>
          <w:p w:rsidR="000C0B1E" w:rsidRPr="000C0B1E" w:rsidRDefault="000C0B1E" w:rsidP="00F34ECF">
            <w:pPr>
              <w:rPr>
                <w:rFonts w:ascii="Arial" w:hAnsi="Arial" w:cs="Arial"/>
                <w:sz w:val="24"/>
                <w:szCs w:val="24"/>
              </w:rPr>
            </w:pPr>
            <w:r w:rsidRPr="000C0B1E">
              <w:rPr>
                <w:rFonts w:ascii="Arial" w:eastAsia="Arial" w:hAnsi="Arial" w:cs="Arial"/>
                <w:b/>
                <w:bCs/>
                <w:color w:val="AB0773"/>
                <w:sz w:val="24"/>
                <w:szCs w:val="24"/>
              </w:rPr>
              <w:t>Is</w:t>
            </w:r>
            <w:r w:rsidRPr="000C0B1E">
              <w:rPr>
                <w:rFonts w:ascii="Arial" w:eastAsia="Arial" w:hAnsi="Arial" w:cs="Arial"/>
                <w:b/>
                <w:bCs/>
                <w:color w:val="AB0773"/>
                <w:spacing w:val="-2"/>
                <w:sz w:val="24"/>
                <w:szCs w:val="24"/>
              </w:rPr>
              <w:t xml:space="preserve"> </w:t>
            </w:r>
            <w:r w:rsidRPr="000C0B1E">
              <w:rPr>
                <w:rFonts w:ascii="Arial" w:eastAsia="Arial" w:hAnsi="Arial" w:cs="Arial"/>
                <w:b/>
                <w:bCs/>
                <w:color w:val="AB0773"/>
                <w:sz w:val="24"/>
                <w:szCs w:val="24"/>
              </w:rPr>
              <w:t>the NQSW</w:t>
            </w:r>
            <w:r w:rsidRPr="000C0B1E">
              <w:rPr>
                <w:rFonts w:ascii="Arial" w:eastAsia="Arial" w:hAnsi="Arial" w:cs="Arial"/>
                <w:b/>
                <w:bCs/>
                <w:color w:val="AB0773"/>
                <w:spacing w:val="-9"/>
                <w:sz w:val="24"/>
                <w:szCs w:val="24"/>
              </w:rPr>
              <w:t>’</w:t>
            </w:r>
            <w:r w:rsidRPr="000C0B1E">
              <w:rPr>
                <w:rFonts w:ascii="Arial" w:eastAsia="Arial" w:hAnsi="Arial" w:cs="Arial"/>
                <w:b/>
                <w:bCs/>
                <w:color w:val="AB0773"/>
                <w:sz w:val="24"/>
                <w:szCs w:val="24"/>
              </w:rPr>
              <w:t>s</w:t>
            </w:r>
            <w:r w:rsidRPr="000C0B1E">
              <w:rPr>
                <w:rFonts w:ascii="Arial" w:eastAsia="Arial" w:hAnsi="Arial" w:cs="Arial"/>
                <w:b/>
                <w:bCs/>
                <w:color w:val="AB0773"/>
                <w:spacing w:val="-8"/>
                <w:sz w:val="24"/>
                <w:szCs w:val="24"/>
              </w:rPr>
              <w:t xml:space="preserve"> </w:t>
            </w:r>
            <w:r w:rsidRPr="000C0B1E">
              <w:rPr>
                <w:rFonts w:ascii="Arial" w:eastAsia="Arial" w:hAnsi="Arial" w:cs="Arial"/>
                <w:b/>
                <w:bCs/>
                <w:color w:val="AB0773"/>
                <w:sz w:val="24"/>
                <w:szCs w:val="24"/>
              </w:rPr>
              <w:t>progress satisfactory at this</w:t>
            </w:r>
            <w:r w:rsidRPr="000C0B1E">
              <w:rPr>
                <w:rFonts w:ascii="Arial" w:eastAsia="Arial" w:hAnsi="Arial" w:cs="Arial"/>
                <w:b/>
                <w:bCs/>
                <w:color w:val="AB0773"/>
                <w:spacing w:val="-4"/>
                <w:sz w:val="24"/>
                <w:szCs w:val="24"/>
              </w:rPr>
              <w:t xml:space="preserve"> </w:t>
            </w:r>
            <w:r w:rsidRPr="000C0B1E">
              <w:rPr>
                <w:rFonts w:ascii="Arial" w:eastAsia="Arial" w:hAnsi="Arial" w:cs="Arial"/>
                <w:b/>
                <w:bCs/>
                <w:color w:val="AB0773"/>
                <w:sz w:val="24"/>
                <w:szCs w:val="24"/>
              </w:rPr>
              <w:t>stage?</w:t>
            </w:r>
          </w:p>
        </w:tc>
        <w:tc>
          <w:tcPr>
            <w:tcW w:w="2022" w:type="dxa"/>
            <w:gridSpan w:val="2"/>
          </w:tcPr>
          <w:p w:rsidR="000C0B1E" w:rsidRPr="000C0B1E" w:rsidRDefault="000C0B1E" w:rsidP="00F34EC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22" w:type="dxa"/>
            <w:gridSpan w:val="2"/>
          </w:tcPr>
          <w:p w:rsidR="000C0B1E" w:rsidRPr="000C0B1E" w:rsidRDefault="000C0B1E" w:rsidP="00F34EC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22" w:type="dxa"/>
          </w:tcPr>
          <w:p w:rsidR="000C0B1E" w:rsidRPr="000C0B1E" w:rsidRDefault="000C0B1E" w:rsidP="00F34ECF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C0B1E" w:rsidRPr="000C0B1E" w:rsidTr="000C0B1E">
        <w:tc>
          <w:tcPr>
            <w:tcW w:w="4390" w:type="dxa"/>
          </w:tcPr>
          <w:p w:rsidR="000C0B1E" w:rsidRPr="000C0B1E" w:rsidRDefault="000C0B1E" w:rsidP="00F34ECF">
            <w:pPr>
              <w:rPr>
                <w:rFonts w:ascii="Arial" w:hAnsi="Arial" w:cs="Arial"/>
                <w:sz w:val="24"/>
                <w:szCs w:val="24"/>
              </w:rPr>
            </w:pPr>
            <w:r w:rsidRPr="000C0B1E">
              <w:rPr>
                <w:rFonts w:ascii="Arial" w:eastAsia="Arial" w:hAnsi="Arial" w:cs="Arial"/>
                <w:b/>
                <w:bCs/>
                <w:color w:val="AB0773"/>
                <w:sz w:val="24"/>
                <w:szCs w:val="24"/>
              </w:rPr>
              <w:t>If</w:t>
            </w:r>
            <w:r w:rsidRPr="000C0B1E">
              <w:rPr>
                <w:rFonts w:ascii="Arial" w:eastAsia="Arial" w:hAnsi="Arial" w:cs="Arial"/>
                <w:b/>
                <w:bCs/>
                <w:color w:val="AB0773"/>
                <w:spacing w:val="-1"/>
                <w:sz w:val="24"/>
                <w:szCs w:val="24"/>
              </w:rPr>
              <w:t xml:space="preserve"> </w:t>
            </w:r>
            <w:r w:rsidRPr="000C0B1E">
              <w:rPr>
                <w:rFonts w:ascii="Arial" w:eastAsia="Arial" w:hAnsi="Arial" w:cs="Arial"/>
                <w:b/>
                <w:bCs/>
                <w:color w:val="AB0773"/>
                <w:sz w:val="24"/>
                <w:szCs w:val="24"/>
              </w:rPr>
              <w:t>no,</w:t>
            </w:r>
            <w:r w:rsidRPr="000C0B1E">
              <w:rPr>
                <w:rFonts w:ascii="Arial" w:eastAsia="Arial" w:hAnsi="Arial" w:cs="Arial"/>
                <w:b/>
                <w:bCs/>
                <w:color w:val="AB0773"/>
                <w:spacing w:val="-4"/>
                <w:sz w:val="24"/>
                <w:szCs w:val="24"/>
              </w:rPr>
              <w:t xml:space="preserve"> </w:t>
            </w:r>
            <w:r w:rsidRPr="000C0B1E">
              <w:rPr>
                <w:rFonts w:ascii="Arial" w:eastAsia="Arial" w:hAnsi="Arial" w:cs="Arial"/>
                <w:b/>
                <w:bCs/>
                <w:color w:val="AB0773"/>
                <w:sz w:val="24"/>
                <w:szCs w:val="24"/>
              </w:rPr>
              <w:t>have concerns been</w:t>
            </w:r>
            <w:r w:rsidRPr="000C0B1E">
              <w:rPr>
                <w:rFonts w:ascii="Arial" w:eastAsia="Arial" w:hAnsi="Arial" w:cs="Arial"/>
                <w:b/>
                <w:bCs/>
                <w:color w:val="AB0773"/>
                <w:spacing w:val="-6"/>
                <w:sz w:val="24"/>
                <w:szCs w:val="24"/>
              </w:rPr>
              <w:t xml:space="preserve"> </w:t>
            </w:r>
            <w:r w:rsidRPr="000C0B1E">
              <w:rPr>
                <w:rFonts w:ascii="Arial" w:eastAsia="Arial" w:hAnsi="Arial" w:cs="Arial"/>
                <w:b/>
                <w:bCs/>
                <w:color w:val="AB0773"/>
                <w:sz w:val="24"/>
                <w:szCs w:val="24"/>
              </w:rPr>
              <w:t>addressed in</w:t>
            </w:r>
            <w:r w:rsidRPr="000C0B1E">
              <w:rPr>
                <w:rFonts w:ascii="Arial" w:eastAsia="Arial" w:hAnsi="Arial" w:cs="Arial"/>
                <w:b/>
                <w:bCs/>
                <w:color w:val="AB0773"/>
                <w:spacing w:val="-2"/>
                <w:sz w:val="24"/>
                <w:szCs w:val="24"/>
              </w:rPr>
              <w:t xml:space="preserve"> </w:t>
            </w:r>
            <w:r w:rsidRPr="000C0B1E">
              <w:rPr>
                <w:rFonts w:ascii="Arial" w:eastAsia="Arial" w:hAnsi="Arial" w:cs="Arial"/>
                <w:b/>
                <w:bCs/>
                <w:color w:val="AB0773"/>
                <w:sz w:val="24"/>
                <w:szCs w:val="24"/>
              </w:rPr>
              <w:t>the next PDP</w:t>
            </w:r>
            <w:r w:rsidRPr="000C0B1E">
              <w:rPr>
                <w:rFonts w:ascii="Arial" w:eastAsia="Arial" w:hAnsi="Arial" w:cs="Arial"/>
                <w:b/>
                <w:bCs/>
                <w:color w:val="AB0773"/>
                <w:spacing w:val="-5"/>
                <w:sz w:val="24"/>
                <w:szCs w:val="24"/>
              </w:rPr>
              <w:t xml:space="preserve"> </w:t>
            </w:r>
            <w:r w:rsidRPr="000C0B1E">
              <w:rPr>
                <w:rFonts w:ascii="Arial" w:eastAsia="Arial" w:hAnsi="Arial" w:cs="Arial"/>
                <w:b/>
                <w:bCs/>
                <w:color w:val="AB0773"/>
                <w:sz w:val="24"/>
                <w:szCs w:val="24"/>
              </w:rPr>
              <w:t>and/or</w:t>
            </w:r>
            <w:r w:rsidRPr="000C0B1E">
              <w:rPr>
                <w:rFonts w:ascii="Arial" w:eastAsia="Arial" w:hAnsi="Arial" w:cs="Arial"/>
                <w:b/>
                <w:bCs/>
                <w:color w:val="AB0773"/>
                <w:spacing w:val="-7"/>
                <w:sz w:val="24"/>
                <w:szCs w:val="24"/>
              </w:rPr>
              <w:t xml:space="preserve"> </w:t>
            </w:r>
            <w:r w:rsidRPr="000C0B1E">
              <w:rPr>
                <w:rFonts w:ascii="Arial" w:eastAsia="Arial" w:hAnsi="Arial" w:cs="Arial"/>
                <w:b/>
                <w:bCs/>
                <w:color w:val="AB0773"/>
                <w:sz w:val="24"/>
                <w:szCs w:val="24"/>
              </w:rPr>
              <w:t>action</w:t>
            </w:r>
            <w:r w:rsidRPr="000C0B1E">
              <w:rPr>
                <w:rFonts w:ascii="Arial" w:eastAsia="Arial" w:hAnsi="Arial" w:cs="Arial"/>
                <w:b/>
                <w:bCs/>
                <w:color w:val="AB0773"/>
                <w:spacing w:val="-7"/>
                <w:sz w:val="24"/>
                <w:szCs w:val="24"/>
              </w:rPr>
              <w:t xml:space="preserve"> </w:t>
            </w:r>
            <w:r w:rsidRPr="000C0B1E">
              <w:rPr>
                <w:rFonts w:ascii="Arial" w:eastAsia="Arial" w:hAnsi="Arial" w:cs="Arial"/>
                <w:b/>
                <w:bCs/>
                <w:color w:val="AB0773"/>
                <w:sz w:val="24"/>
                <w:szCs w:val="24"/>
              </w:rPr>
              <w:t>plan?</w:t>
            </w:r>
          </w:p>
        </w:tc>
        <w:tc>
          <w:tcPr>
            <w:tcW w:w="2022" w:type="dxa"/>
            <w:gridSpan w:val="2"/>
          </w:tcPr>
          <w:p w:rsidR="000C0B1E" w:rsidRPr="000C0B1E" w:rsidRDefault="000C0B1E" w:rsidP="00F34EC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22" w:type="dxa"/>
            <w:gridSpan w:val="2"/>
          </w:tcPr>
          <w:p w:rsidR="000C0B1E" w:rsidRPr="000C0B1E" w:rsidRDefault="000C0B1E" w:rsidP="00F34EC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22" w:type="dxa"/>
          </w:tcPr>
          <w:p w:rsidR="000C0B1E" w:rsidRPr="000C0B1E" w:rsidRDefault="000C0B1E" w:rsidP="00F34ECF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C0B1E" w:rsidRPr="000C0B1E" w:rsidTr="000C0B1E">
        <w:tc>
          <w:tcPr>
            <w:tcW w:w="4390" w:type="dxa"/>
          </w:tcPr>
          <w:p w:rsidR="000C0B1E" w:rsidRPr="000C0B1E" w:rsidRDefault="000C0B1E" w:rsidP="00F34ECF">
            <w:pPr>
              <w:rPr>
                <w:rFonts w:ascii="Arial" w:hAnsi="Arial" w:cs="Arial"/>
                <w:sz w:val="24"/>
                <w:szCs w:val="24"/>
              </w:rPr>
            </w:pPr>
            <w:r w:rsidRPr="000C0B1E">
              <w:rPr>
                <w:rFonts w:ascii="Arial" w:eastAsia="Arial" w:hAnsi="Arial" w:cs="Arial"/>
                <w:b/>
                <w:bCs/>
                <w:color w:val="AB0773"/>
                <w:sz w:val="24"/>
                <w:szCs w:val="24"/>
              </w:rPr>
              <w:t>Are there any issues that affect the probation</w:t>
            </w:r>
            <w:r w:rsidRPr="000C0B1E">
              <w:rPr>
                <w:rFonts w:ascii="Arial" w:eastAsia="Arial" w:hAnsi="Arial" w:cs="Arial"/>
                <w:b/>
                <w:bCs/>
                <w:color w:val="AB0773"/>
                <w:spacing w:val="-11"/>
                <w:sz w:val="24"/>
                <w:szCs w:val="24"/>
              </w:rPr>
              <w:t xml:space="preserve"> </w:t>
            </w:r>
            <w:r w:rsidRPr="000C0B1E">
              <w:rPr>
                <w:rFonts w:ascii="Arial" w:eastAsia="Arial" w:hAnsi="Arial" w:cs="Arial"/>
                <w:b/>
                <w:bCs/>
                <w:color w:val="AB0773"/>
                <w:sz w:val="24"/>
                <w:szCs w:val="24"/>
              </w:rPr>
              <w:t>of</w:t>
            </w:r>
            <w:r w:rsidRPr="000C0B1E">
              <w:rPr>
                <w:rFonts w:ascii="Arial" w:eastAsia="Arial" w:hAnsi="Arial" w:cs="Arial"/>
                <w:b/>
                <w:bCs/>
                <w:color w:val="AB0773"/>
                <w:spacing w:val="-2"/>
                <w:sz w:val="24"/>
                <w:szCs w:val="24"/>
              </w:rPr>
              <w:t xml:space="preserve"> </w:t>
            </w:r>
            <w:r w:rsidRPr="000C0B1E">
              <w:rPr>
                <w:rFonts w:ascii="Arial" w:eastAsia="Arial" w:hAnsi="Arial" w:cs="Arial"/>
                <w:b/>
                <w:bCs/>
                <w:color w:val="AB0773"/>
                <w:sz w:val="24"/>
                <w:szCs w:val="24"/>
              </w:rPr>
              <w:t>the NQSW?</w:t>
            </w:r>
            <w:r w:rsidRPr="000C0B1E">
              <w:rPr>
                <w:rFonts w:ascii="Arial" w:eastAsia="Arial" w:hAnsi="Arial" w:cs="Arial"/>
                <w:b/>
                <w:bCs/>
                <w:color w:val="AB0773"/>
                <w:spacing w:val="-9"/>
                <w:sz w:val="24"/>
                <w:szCs w:val="24"/>
              </w:rPr>
              <w:t xml:space="preserve"> </w:t>
            </w:r>
            <w:r w:rsidRPr="000C0B1E">
              <w:rPr>
                <w:rFonts w:ascii="Arial" w:eastAsia="Arial" w:hAnsi="Arial" w:cs="Arial"/>
                <w:b/>
                <w:bCs/>
                <w:color w:val="AB0773"/>
                <w:sz w:val="24"/>
                <w:szCs w:val="24"/>
              </w:rPr>
              <w:t>(</w:t>
            </w:r>
            <w:proofErr w:type="gramStart"/>
            <w:r w:rsidRPr="000C0B1E">
              <w:rPr>
                <w:rFonts w:ascii="Arial" w:eastAsia="Arial" w:hAnsi="Arial" w:cs="Arial"/>
                <w:b/>
                <w:bCs/>
                <w:color w:val="AB0773"/>
                <w:sz w:val="24"/>
                <w:szCs w:val="24"/>
              </w:rPr>
              <w:t>i.e</w:t>
            </w:r>
            <w:proofErr w:type="gramEnd"/>
            <w:r w:rsidRPr="000C0B1E">
              <w:rPr>
                <w:rFonts w:ascii="Arial" w:eastAsia="Arial" w:hAnsi="Arial" w:cs="Arial"/>
                <w:b/>
                <w:bCs/>
                <w:color w:val="AB0773"/>
                <w:sz w:val="24"/>
                <w:szCs w:val="24"/>
              </w:rPr>
              <w:t>. conduct, attendance, ability to fulfill role?)</w:t>
            </w:r>
          </w:p>
        </w:tc>
        <w:tc>
          <w:tcPr>
            <w:tcW w:w="2022" w:type="dxa"/>
            <w:gridSpan w:val="2"/>
          </w:tcPr>
          <w:p w:rsidR="000C0B1E" w:rsidRPr="000C0B1E" w:rsidRDefault="000C0B1E" w:rsidP="00F34EC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22" w:type="dxa"/>
            <w:gridSpan w:val="2"/>
          </w:tcPr>
          <w:p w:rsidR="000C0B1E" w:rsidRPr="000C0B1E" w:rsidRDefault="000C0B1E" w:rsidP="00F34EC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22" w:type="dxa"/>
          </w:tcPr>
          <w:p w:rsidR="000C0B1E" w:rsidRPr="000C0B1E" w:rsidRDefault="000C0B1E" w:rsidP="00F34ECF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C0B1E" w:rsidRPr="000C0B1E" w:rsidTr="000C0B1E">
        <w:tc>
          <w:tcPr>
            <w:tcW w:w="4390" w:type="dxa"/>
          </w:tcPr>
          <w:p w:rsidR="000C0B1E" w:rsidRPr="000C0B1E" w:rsidRDefault="000C0B1E" w:rsidP="00F34ECF">
            <w:pPr>
              <w:rPr>
                <w:rFonts w:ascii="Arial" w:hAnsi="Arial" w:cs="Arial"/>
                <w:sz w:val="24"/>
                <w:szCs w:val="24"/>
              </w:rPr>
            </w:pPr>
            <w:r w:rsidRPr="000C0B1E">
              <w:rPr>
                <w:rFonts w:ascii="Arial" w:eastAsia="Arial" w:hAnsi="Arial" w:cs="Arial"/>
                <w:b/>
                <w:bCs/>
                <w:color w:val="AB0773"/>
                <w:sz w:val="24"/>
                <w:szCs w:val="24"/>
              </w:rPr>
              <w:t>If yes, has HR been notified?</w:t>
            </w:r>
          </w:p>
        </w:tc>
        <w:tc>
          <w:tcPr>
            <w:tcW w:w="2022" w:type="dxa"/>
            <w:gridSpan w:val="2"/>
          </w:tcPr>
          <w:p w:rsidR="000C0B1E" w:rsidRPr="000C0B1E" w:rsidRDefault="000C0B1E" w:rsidP="00F34EC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22" w:type="dxa"/>
            <w:gridSpan w:val="2"/>
          </w:tcPr>
          <w:p w:rsidR="000C0B1E" w:rsidRPr="000C0B1E" w:rsidRDefault="000C0B1E" w:rsidP="00F34EC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22" w:type="dxa"/>
          </w:tcPr>
          <w:p w:rsidR="000C0B1E" w:rsidRPr="000C0B1E" w:rsidRDefault="000C0B1E" w:rsidP="00F34ECF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0C0B1E" w:rsidRPr="000C0B1E" w:rsidRDefault="000C0B1E">
      <w:pPr>
        <w:rPr>
          <w:rFonts w:ascii="Arial" w:hAnsi="Arial" w:cs="Arial"/>
          <w:sz w:val="2"/>
        </w:rPr>
      </w:pPr>
    </w:p>
    <w:tbl>
      <w:tblPr>
        <w:tblStyle w:val="TableGrid"/>
        <w:tblW w:w="0" w:type="auto"/>
        <w:tblBorders>
          <w:top w:val="single" w:sz="4" w:space="0" w:color="A20067"/>
          <w:left w:val="single" w:sz="4" w:space="0" w:color="A20067"/>
          <w:bottom w:val="single" w:sz="4" w:space="0" w:color="A20067"/>
          <w:right w:val="single" w:sz="4" w:space="0" w:color="A20067"/>
          <w:insideH w:val="single" w:sz="4" w:space="0" w:color="A20067"/>
          <w:insideV w:val="single" w:sz="4" w:space="0" w:color="A20067"/>
        </w:tblBorders>
        <w:tblLook w:val="04A0" w:firstRow="1" w:lastRow="0" w:firstColumn="1" w:lastColumn="0" w:noHBand="0" w:noVBand="1"/>
      </w:tblPr>
      <w:tblGrid>
        <w:gridCol w:w="10456"/>
      </w:tblGrid>
      <w:tr w:rsidR="000C0B1E" w:rsidRPr="000C0B1E" w:rsidTr="000C0B1E">
        <w:trPr>
          <w:tblHeader/>
        </w:trPr>
        <w:tc>
          <w:tcPr>
            <w:tcW w:w="10456" w:type="dxa"/>
            <w:shd w:val="clear" w:color="auto" w:fill="A20067"/>
          </w:tcPr>
          <w:p w:rsidR="000C0B1E" w:rsidRPr="000C0B1E" w:rsidRDefault="000C0B1E" w:rsidP="000C0B1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0B1E"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NQSW</w:t>
            </w:r>
            <w:r w:rsidRPr="000C0B1E">
              <w:rPr>
                <w:rFonts w:ascii="Arial" w:eastAsia="Arial" w:hAnsi="Arial" w:cs="Arial"/>
                <w:b/>
                <w:bCs/>
                <w:color w:val="FFFFFF"/>
                <w:spacing w:val="-9"/>
                <w:sz w:val="24"/>
                <w:szCs w:val="24"/>
              </w:rPr>
              <w:t>’</w:t>
            </w:r>
            <w:r w:rsidRPr="000C0B1E"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s</w:t>
            </w:r>
            <w:r w:rsidRPr="000C0B1E">
              <w:rPr>
                <w:rFonts w:ascii="Arial" w:eastAsia="Arial" w:hAnsi="Arial" w:cs="Arial"/>
                <w:b/>
                <w:bCs/>
                <w:color w:val="FFFFFF"/>
                <w:spacing w:val="-8"/>
                <w:sz w:val="24"/>
                <w:szCs w:val="24"/>
              </w:rPr>
              <w:t xml:space="preserve"> </w:t>
            </w:r>
            <w:r w:rsidRPr="000C0B1E"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comments on</w:t>
            </w:r>
            <w:r w:rsidRPr="000C0B1E">
              <w:rPr>
                <w:rFonts w:ascii="Arial" w:eastAsia="Arial" w:hAnsi="Arial" w:cs="Arial"/>
                <w:b/>
                <w:bCs/>
                <w:color w:val="FFFFFF"/>
                <w:spacing w:val="-3"/>
                <w:sz w:val="24"/>
                <w:szCs w:val="24"/>
              </w:rPr>
              <w:t xml:space="preserve"> </w:t>
            </w:r>
            <w:r w:rsidRPr="000C0B1E"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six month</w:t>
            </w:r>
            <w:r w:rsidRPr="000C0B1E">
              <w:rPr>
                <w:rFonts w:ascii="Arial" w:eastAsia="Arial" w:hAnsi="Arial" w:cs="Arial"/>
                <w:b/>
                <w:bCs/>
                <w:color w:val="FFFFFF"/>
                <w:spacing w:val="-7"/>
                <w:sz w:val="24"/>
                <w:szCs w:val="24"/>
              </w:rPr>
              <w:t xml:space="preserve"> </w:t>
            </w:r>
            <w:r w:rsidRPr="000C0B1E"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review</w:t>
            </w:r>
          </w:p>
        </w:tc>
      </w:tr>
      <w:tr w:rsidR="000C0B1E" w:rsidRPr="000C0B1E" w:rsidTr="000C0B1E">
        <w:tc>
          <w:tcPr>
            <w:tcW w:w="10456" w:type="dxa"/>
          </w:tcPr>
          <w:p w:rsidR="000C0B1E" w:rsidRPr="000C0B1E" w:rsidRDefault="000C0B1E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0C0B1E" w:rsidRPr="000C0B1E" w:rsidRDefault="000C0B1E">
      <w:pPr>
        <w:rPr>
          <w:rFonts w:ascii="Arial" w:hAnsi="Arial" w:cs="Arial"/>
          <w:sz w:val="2"/>
        </w:rPr>
      </w:pPr>
    </w:p>
    <w:p w:rsidR="000C0B1E" w:rsidRPr="000C0B1E" w:rsidRDefault="000C0B1E" w:rsidP="000C0B1E">
      <w:pPr>
        <w:spacing w:before="24" w:after="0" w:line="240" w:lineRule="auto"/>
        <w:ind w:right="-20"/>
        <w:rPr>
          <w:rFonts w:ascii="Arial" w:eastAsia="Arial" w:hAnsi="Arial" w:cs="Arial"/>
          <w:b/>
          <w:bCs/>
          <w:color w:val="231F20"/>
          <w:sz w:val="28"/>
          <w:szCs w:val="28"/>
        </w:rPr>
      </w:pPr>
      <w:r w:rsidRPr="000C0B1E">
        <w:rPr>
          <w:rFonts w:ascii="Arial" w:eastAsia="Arial" w:hAnsi="Arial" w:cs="Arial"/>
          <w:b/>
          <w:bCs/>
          <w:color w:val="231F20"/>
          <w:sz w:val="28"/>
          <w:szCs w:val="28"/>
        </w:rPr>
        <w:t>Declarations and</w:t>
      </w:r>
      <w:r w:rsidRPr="000C0B1E">
        <w:rPr>
          <w:rFonts w:ascii="Arial" w:eastAsia="Arial" w:hAnsi="Arial" w:cs="Arial"/>
          <w:b/>
          <w:bCs/>
          <w:color w:val="231F20"/>
          <w:spacing w:val="-5"/>
          <w:sz w:val="28"/>
          <w:szCs w:val="28"/>
        </w:rPr>
        <w:t xml:space="preserve"> </w:t>
      </w:r>
      <w:r w:rsidRPr="000C0B1E">
        <w:rPr>
          <w:rFonts w:ascii="Arial" w:eastAsia="Arial" w:hAnsi="Arial" w:cs="Arial"/>
          <w:b/>
          <w:bCs/>
          <w:color w:val="231F20"/>
          <w:sz w:val="28"/>
          <w:szCs w:val="28"/>
        </w:rPr>
        <w:t>signatures</w:t>
      </w:r>
    </w:p>
    <w:p w:rsidR="000C0B1E" w:rsidRPr="000C0B1E" w:rsidRDefault="000C0B1E" w:rsidP="000C0B1E">
      <w:pPr>
        <w:spacing w:before="24" w:after="0" w:line="240" w:lineRule="auto"/>
        <w:ind w:left="150" w:right="-20"/>
        <w:rPr>
          <w:rFonts w:ascii="Arial" w:eastAsia="Arial" w:hAnsi="Arial" w:cs="Arial"/>
          <w:b/>
          <w:bCs/>
          <w:color w:val="231F20"/>
          <w:sz w:val="28"/>
          <w:szCs w:val="28"/>
        </w:rPr>
      </w:pPr>
    </w:p>
    <w:tbl>
      <w:tblPr>
        <w:tblW w:w="10490" w:type="dxa"/>
        <w:tblInd w:w="-10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none" w:sz="0" w:space="0" w:color="FFFFFF"/>
          <w:insideV w:val="none" w:sz="0" w:space="0" w:color="FFFFFF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3119"/>
        <w:gridCol w:w="19"/>
        <w:gridCol w:w="7352"/>
      </w:tblGrid>
      <w:tr w:rsidR="000C0B1E" w:rsidRPr="000C0B1E" w:rsidTr="000C0B1E">
        <w:trPr>
          <w:trHeight w:val="20"/>
          <w:tblHeader/>
        </w:trPr>
        <w:tc>
          <w:tcPr>
            <w:tcW w:w="3138" w:type="dxa"/>
            <w:gridSpan w:val="2"/>
            <w:tcBorders>
              <w:top w:val="single" w:sz="8" w:space="0" w:color="AB0773"/>
              <w:left w:val="single" w:sz="8" w:space="0" w:color="AB0773"/>
              <w:bottom w:val="single" w:sz="8" w:space="0" w:color="AB0773"/>
              <w:right w:val="single" w:sz="8" w:space="0" w:color="AE006E"/>
            </w:tcBorders>
          </w:tcPr>
          <w:p w:rsidR="000C0B1E" w:rsidRPr="000C0B1E" w:rsidRDefault="000C0B1E" w:rsidP="00F34ECF">
            <w:pPr>
              <w:spacing w:before="62" w:after="0" w:line="240" w:lineRule="auto"/>
              <w:ind w:right="-20"/>
              <w:rPr>
                <w:rFonts w:ascii="Arial" w:eastAsia="Arial" w:hAnsi="Arial" w:cs="Arial"/>
                <w:sz w:val="24"/>
                <w:szCs w:val="24"/>
              </w:rPr>
            </w:pPr>
            <w:r w:rsidRPr="000C0B1E">
              <w:rPr>
                <w:rFonts w:ascii="Arial" w:eastAsia="Arial" w:hAnsi="Arial" w:cs="Arial"/>
                <w:b/>
                <w:bCs/>
                <w:color w:val="AB0773"/>
                <w:sz w:val="24"/>
                <w:szCs w:val="24"/>
              </w:rPr>
              <w:t>NQSW</w:t>
            </w:r>
            <w:r w:rsidRPr="000C0B1E">
              <w:rPr>
                <w:rFonts w:ascii="Arial" w:eastAsia="Arial" w:hAnsi="Arial" w:cs="Arial"/>
                <w:b/>
                <w:bCs/>
                <w:color w:val="AB0773"/>
                <w:spacing w:val="-7"/>
                <w:sz w:val="24"/>
                <w:szCs w:val="24"/>
              </w:rPr>
              <w:t xml:space="preserve"> </w:t>
            </w:r>
            <w:r w:rsidRPr="000C0B1E">
              <w:rPr>
                <w:rFonts w:ascii="Arial" w:eastAsia="Arial" w:hAnsi="Arial" w:cs="Arial"/>
                <w:b/>
                <w:bCs/>
                <w:color w:val="AB0773"/>
                <w:sz w:val="24"/>
                <w:szCs w:val="24"/>
              </w:rPr>
              <w:t>name</w:t>
            </w:r>
          </w:p>
        </w:tc>
        <w:tc>
          <w:tcPr>
            <w:tcW w:w="7352" w:type="dxa"/>
            <w:tcBorders>
              <w:top w:val="single" w:sz="8" w:space="0" w:color="AE006E"/>
              <w:left w:val="single" w:sz="8" w:space="0" w:color="AE006E"/>
              <w:bottom w:val="single" w:sz="8" w:space="0" w:color="AE006E"/>
              <w:right w:val="single" w:sz="8" w:space="0" w:color="AE006E"/>
            </w:tcBorders>
          </w:tcPr>
          <w:p w:rsidR="000C0B1E" w:rsidRPr="000C0B1E" w:rsidRDefault="000C0B1E" w:rsidP="00F34ECF">
            <w:pPr>
              <w:rPr>
                <w:rFonts w:ascii="Arial" w:eastAsia="Arial" w:hAnsi="Arial" w:cs="Arial"/>
                <w:sz w:val="24"/>
              </w:rPr>
            </w:pPr>
          </w:p>
        </w:tc>
      </w:tr>
      <w:tr w:rsidR="000C0B1E" w:rsidRPr="000C0B1E" w:rsidTr="000C0B1E">
        <w:trPr>
          <w:trHeight w:val="252"/>
          <w:tblHeader/>
        </w:trPr>
        <w:tc>
          <w:tcPr>
            <w:tcW w:w="10490" w:type="dxa"/>
            <w:gridSpan w:val="3"/>
            <w:tcBorders>
              <w:top w:val="nil"/>
              <w:left w:val="single" w:sz="8" w:space="0" w:color="AB0773"/>
              <w:bottom w:val="single" w:sz="8" w:space="0" w:color="AB0773"/>
              <w:right w:val="single" w:sz="8" w:space="0" w:color="AB0773"/>
            </w:tcBorders>
            <w:shd w:val="clear" w:color="auto" w:fill="AB0773"/>
            <w:vAlign w:val="center"/>
          </w:tcPr>
          <w:p w:rsidR="000C0B1E" w:rsidRPr="000C0B1E" w:rsidRDefault="000C0B1E" w:rsidP="00F34ECF">
            <w:pPr>
              <w:spacing w:before="97" w:after="0" w:line="240" w:lineRule="auto"/>
              <w:ind w:right="-20"/>
              <w:rPr>
                <w:rFonts w:ascii="Arial" w:eastAsia="Arial" w:hAnsi="Arial" w:cs="Arial"/>
                <w:sz w:val="24"/>
                <w:szCs w:val="24"/>
              </w:rPr>
            </w:pPr>
            <w:r w:rsidRPr="000C0B1E">
              <w:rPr>
                <w:rFonts w:ascii="Arial" w:eastAsia="Arial" w:hAnsi="Arial" w:cs="Arial"/>
                <w:color w:val="FFFFFF"/>
                <w:sz w:val="24"/>
                <w:szCs w:val="24"/>
              </w:rPr>
              <w:t>I</w:t>
            </w:r>
            <w:r w:rsidRPr="000C0B1E">
              <w:rPr>
                <w:rFonts w:ascii="Arial" w:eastAsia="Arial" w:hAnsi="Arial" w:cs="Arial"/>
                <w:color w:val="FFFFFF"/>
                <w:spacing w:val="-1"/>
                <w:sz w:val="24"/>
                <w:szCs w:val="24"/>
              </w:rPr>
              <w:t xml:space="preserve"> </w:t>
            </w:r>
            <w:r w:rsidRPr="000C0B1E">
              <w:rPr>
                <w:rFonts w:ascii="Arial" w:eastAsia="Arial" w:hAnsi="Arial" w:cs="Arial"/>
                <w:color w:val="FFFFFF"/>
                <w:sz w:val="24"/>
                <w:szCs w:val="24"/>
              </w:rPr>
              <w:t>have read and understood this revie</w:t>
            </w:r>
            <w:r w:rsidRPr="000C0B1E">
              <w:rPr>
                <w:rFonts w:ascii="Arial" w:eastAsia="Arial" w:hAnsi="Arial" w:cs="Arial"/>
                <w:color w:val="FFFFFF"/>
                <w:spacing w:val="-13"/>
                <w:sz w:val="24"/>
                <w:szCs w:val="24"/>
              </w:rPr>
              <w:t>w</w:t>
            </w:r>
            <w:r w:rsidRPr="000C0B1E">
              <w:rPr>
                <w:rFonts w:ascii="Arial" w:eastAsia="Arial" w:hAnsi="Arial" w:cs="Arial"/>
                <w:color w:val="FFFFFF"/>
                <w:sz w:val="24"/>
                <w:szCs w:val="24"/>
              </w:rPr>
              <w:t>.</w:t>
            </w:r>
          </w:p>
        </w:tc>
      </w:tr>
      <w:tr w:rsidR="000C0B1E" w:rsidRPr="000C0B1E" w:rsidTr="000C0B1E">
        <w:trPr>
          <w:trHeight w:val="20"/>
          <w:tblHeader/>
        </w:trPr>
        <w:tc>
          <w:tcPr>
            <w:tcW w:w="3119" w:type="dxa"/>
            <w:tcBorders>
              <w:top w:val="single" w:sz="8" w:space="0" w:color="AB0773"/>
              <w:left w:val="single" w:sz="8" w:space="0" w:color="AB0773"/>
              <w:bottom w:val="single" w:sz="8" w:space="0" w:color="AB0773"/>
              <w:right w:val="single" w:sz="8" w:space="0" w:color="AB0773"/>
            </w:tcBorders>
          </w:tcPr>
          <w:p w:rsidR="000C0B1E" w:rsidRPr="000C0B1E" w:rsidRDefault="000C0B1E" w:rsidP="00F34ECF">
            <w:pPr>
              <w:spacing w:before="32" w:after="0" w:line="240" w:lineRule="auto"/>
              <w:ind w:right="-20"/>
              <w:rPr>
                <w:rFonts w:ascii="Arial" w:eastAsia="Arial" w:hAnsi="Arial" w:cs="Arial"/>
                <w:sz w:val="24"/>
                <w:szCs w:val="24"/>
              </w:rPr>
            </w:pPr>
            <w:r w:rsidRPr="000C0B1E">
              <w:rPr>
                <w:rFonts w:ascii="Arial" w:eastAsia="Arial" w:hAnsi="Arial" w:cs="Arial"/>
                <w:b/>
                <w:bCs/>
                <w:color w:val="AB0773"/>
                <w:sz w:val="24"/>
                <w:szCs w:val="24"/>
              </w:rPr>
              <w:t>Signature</w:t>
            </w:r>
          </w:p>
        </w:tc>
        <w:tc>
          <w:tcPr>
            <w:tcW w:w="7371" w:type="dxa"/>
            <w:gridSpan w:val="2"/>
            <w:tcBorders>
              <w:top w:val="single" w:sz="8" w:space="0" w:color="AB0773"/>
              <w:left w:val="single" w:sz="8" w:space="0" w:color="AB0773"/>
              <w:bottom w:val="single" w:sz="8" w:space="0" w:color="AB0773"/>
              <w:right w:val="single" w:sz="8" w:space="0" w:color="AB0773"/>
            </w:tcBorders>
          </w:tcPr>
          <w:p w:rsidR="000C0B1E" w:rsidRPr="000C0B1E" w:rsidRDefault="000C0B1E" w:rsidP="00F34ECF">
            <w:pPr>
              <w:rPr>
                <w:rFonts w:ascii="Arial" w:eastAsia="Arial" w:hAnsi="Arial" w:cs="Arial"/>
                <w:sz w:val="24"/>
              </w:rPr>
            </w:pPr>
          </w:p>
        </w:tc>
      </w:tr>
      <w:tr w:rsidR="000C0B1E" w:rsidRPr="000C0B1E" w:rsidTr="000C0B1E">
        <w:trPr>
          <w:trHeight w:val="20"/>
          <w:tblHeader/>
        </w:trPr>
        <w:tc>
          <w:tcPr>
            <w:tcW w:w="3119" w:type="dxa"/>
            <w:tcBorders>
              <w:top w:val="single" w:sz="8" w:space="0" w:color="AB0773"/>
              <w:left w:val="single" w:sz="8" w:space="0" w:color="AB0773"/>
              <w:bottom w:val="single" w:sz="8" w:space="0" w:color="AB0773"/>
              <w:right w:val="single" w:sz="8" w:space="0" w:color="AB0773"/>
            </w:tcBorders>
          </w:tcPr>
          <w:p w:rsidR="000C0B1E" w:rsidRPr="000C0B1E" w:rsidRDefault="000C0B1E" w:rsidP="00F34ECF">
            <w:pPr>
              <w:spacing w:before="27" w:after="0" w:line="240" w:lineRule="auto"/>
              <w:ind w:right="-20"/>
              <w:rPr>
                <w:rFonts w:ascii="Arial" w:eastAsia="Arial" w:hAnsi="Arial" w:cs="Arial"/>
                <w:sz w:val="24"/>
                <w:szCs w:val="24"/>
              </w:rPr>
            </w:pPr>
            <w:r w:rsidRPr="000C0B1E">
              <w:rPr>
                <w:rFonts w:ascii="Arial" w:eastAsia="Arial" w:hAnsi="Arial" w:cs="Arial"/>
                <w:b/>
                <w:bCs/>
                <w:color w:val="AB0773"/>
                <w:sz w:val="24"/>
                <w:szCs w:val="24"/>
              </w:rPr>
              <w:t>Date</w:t>
            </w:r>
          </w:p>
        </w:tc>
        <w:tc>
          <w:tcPr>
            <w:tcW w:w="7371" w:type="dxa"/>
            <w:gridSpan w:val="2"/>
            <w:tcBorders>
              <w:top w:val="single" w:sz="8" w:space="0" w:color="AB0773"/>
              <w:left w:val="single" w:sz="8" w:space="0" w:color="AB0773"/>
              <w:bottom w:val="single" w:sz="8" w:space="0" w:color="AB0773"/>
              <w:right w:val="single" w:sz="8" w:space="0" w:color="AB0773"/>
            </w:tcBorders>
          </w:tcPr>
          <w:p w:rsidR="000C0B1E" w:rsidRPr="000C0B1E" w:rsidRDefault="000C0B1E" w:rsidP="00F34ECF">
            <w:pPr>
              <w:rPr>
                <w:rFonts w:ascii="Arial" w:eastAsia="Arial" w:hAnsi="Arial" w:cs="Arial"/>
                <w:sz w:val="24"/>
              </w:rPr>
            </w:pPr>
          </w:p>
        </w:tc>
      </w:tr>
    </w:tbl>
    <w:p w:rsidR="000C0B1E" w:rsidRPr="000C0B1E" w:rsidRDefault="000C0B1E" w:rsidP="000C0B1E">
      <w:pPr>
        <w:spacing w:before="24" w:after="0" w:line="240" w:lineRule="auto"/>
        <w:ind w:right="-20"/>
        <w:rPr>
          <w:rFonts w:ascii="Arial" w:eastAsia="Arial" w:hAnsi="Arial" w:cs="Arial"/>
          <w:sz w:val="2"/>
          <w:szCs w:val="28"/>
        </w:rPr>
      </w:pPr>
    </w:p>
    <w:tbl>
      <w:tblPr>
        <w:tblW w:w="10490" w:type="dxa"/>
        <w:tblInd w:w="-10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none" w:sz="0" w:space="0" w:color="FFFFFF"/>
          <w:insideV w:val="none" w:sz="0" w:space="0" w:color="FFFFF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19"/>
        <w:gridCol w:w="7371"/>
      </w:tblGrid>
      <w:tr w:rsidR="000C0B1E" w:rsidRPr="000C0B1E" w:rsidTr="000C0B1E">
        <w:trPr>
          <w:trHeight w:val="423"/>
          <w:tblHeader/>
        </w:trPr>
        <w:tc>
          <w:tcPr>
            <w:tcW w:w="3119" w:type="dxa"/>
            <w:tcBorders>
              <w:top w:val="single" w:sz="8" w:space="0" w:color="AB0773"/>
              <w:left w:val="single" w:sz="8" w:space="0" w:color="AB0773"/>
              <w:bottom w:val="single" w:sz="8" w:space="0" w:color="AB0773"/>
              <w:right w:val="single" w:sz="8" w:space="0" w:color="AB0773"/>
            </w:tcBorders>
          </w:tcPr>
          <w:p w:rsidR="000C0B1E" w:rsidRPr="000C0B1E" w:rsidRDefault="000C0B1E" w:rsidP="00F34ECF">
            <w:pPr>
              <w:spacing w:before="62" w:after="0" w:line="240" w:lineRule="auto"/>
              <w:ind w:left="70" w:right="-20"/>
              <w:rPr>
                <w:rFonts w:ascii="Arial" w:eastAsia="Arial" w:hAnsi="Arial" w:cs="Arial"/>
                <w:sz w:val="24"/>
                <w:szCs w:val="24"/>
              </w:rPr>
            </w:pPr>
            <w:r w:rsidRPr="000C0B1E">
              <w:rPr>
                <w:rFonts w:ascii="Arial" w:eastAsia="Arial" w:hAnsi="Arial" w:cs="Arial"/>
                <w:b/>
                <w:bCs/>
                <w:color w:val="AB0773"/>
                <w:sz w:val="24"/>
                <w:szCs w:val="24"/>
              </w:rPr>
              <w:t>ASYE assessor name</w:t>
            </w:r>
          </w:p>
        </w:tc>
        <w:tc>
          <w:tcPr>
            <w:tcW w:w="7371" w:type="dxa"/>
            <w:tcBorders>
              <w:top w:val="single" w:sz="8" w:space="0" w:color="AB0773"/>
              <w:left w:val="single" w:sz="8" w:space="0" w:color="AB0773"/>
              <w:bottom w:val="single" w:sz="8" w:space="0" w:color="AB0773"/>
              <w:right w:val="single" w:sz="8" w:space="0" w:color="AB0773"/>
            </w:tcBorders>
          </w:tcPr>
          <w:p w:rsidR="000C0B1E" w:rsidRPr="000C0B1E" w:rsidRDefault="000C0B1E" w:rsidP="00F34ECF">
            <w:pPr>
              <w:rPr>
                <w:rFonts w:ascii="Arial" w:eastAsia="Arial" w:hAnsi="Arial" w:cs="Arial"/>
                <w:sz w:val="24"/>
              </w:rPr>
            </w:pPr>
          </w:p>
        </w:tc>
      </w:tr>
      <w:tr w:rsidR="000C0B1E" w:rsidRPr="000C0B1E" w:rsidTr="000C0B1E">
        <w:trPr>
          <w:trHeight w:val="20"/>
          <w:tblHeader/>
        </w:trPr>
        <w:tc>
          <w:tcPr>
            <w:tcW w:w="10490" w:type="dxa"/>
            <w:gridSpan w:val="2"/>
            <w:tcBorders>
              <w:top w:val="single" w:sz="8" w:space="0" w:color="AB0773"/>
              <w:left w:val="single" w:sz="8" w:space="0" w:color="AB0773"/>
              <w:bottom w:val="single" w:sz="8" w:space="0" w:color="AB0773"/>
              <w:right w:val="single" w:sz="8" w:space="0" w:color="AB0773"/>
            </w:tcBorders>
            <w:shd w:val="clear" w:color="auto" w:fill="AB0773"/>
          </w:tcPr>
          <w:p w:rsidR="000C0B1E" w:rsidRPr="000C0B1E" w:rsidRDefault="000C0B1E" w:rsidP="00F34ECF">
            <w:pPr>
              <w:spacing w:after="0" w:line="240" w:lineRule="auto"/>
              <w:ind w:left="70" w:right="-20"/>
              <w:rPr>
                <w:rFonts w:ascii="Arial" w:eastAsia="Arial" w:hAnsi="Arial" w:cs="Arial"/>
                <w:sz w:val="24"/>
                <w:szCs w:val="24"/>
              </w:rPr>
            </w:pPr>
            <w:r w:rsidRPr="000C0B1E">
              <w:rPr>
                <w:rFonts w:ascii="Arial" w:eastAsia="Arial" w:hAnsi="Arial" w:cs="Arial"/>
                <w:color w:val="FFFFFF"/>
                <w:sz w:val="24"/>
                <w:szCs w:val="24"/>
              </w:rPr>
              <w:t>I confirm my assessment at this review</w:t>
            </w:r>
          </w:p>
        </w:tc>
      </w:tr>
      <w:tr w:rsidR="000C0B1E" w:rsidRPr="000C0B1E" w:rsidTr="000C0B1E">
        <w:trPr>
          <w:trHeight w:val="20"/>
          <w:tblHeader/>
        </w:trPr>
        <w:tc>
          <w:tcPr>
            <w:tcW w:w="3119" w:type="dxa"/>
            <w:tcBorders>
              <w:top w:val="single" w:sz="8" w:space="0" w:color="AB0773"/>
              <w:left w:val="single" w:sz="8" w:space="0" w:color="AB0773"/>
              <w:bottom w:val="single" w:sz="8" w:space="0" w:color="AB0773"/>
              <w:right w:val="single" w:sz="8" w:space="0" w:color="AB0773"/>
            </w:tcBorders>
          </w:tcPr>
          <w:p w:rsidR="000C0B1E" w:rsidRPr="000C0B1E" w:rsidRDefault="000C0B1E" w:rsidP="00F34ECF">
            <w:pPr>
              <w:spacing w:before="32" w:after="0" w:line="240" w:lineRule="auto"/>
              <w:ind w:left="70" w:right="-20"/>
              <w:rPr>
                <w:rFonts w:ascii="Arial" w:eastAsia="Arial" w:hAnsi="Arial" w:cs="Arial"/>
                <w:sz w:val="24"/>
                <w:szCs w:val="24"/>
              </w:rPr>
            </w:pPr>
            <w:r w:rsidRPr="000C0B1E">
              <w:rPr>
                <w:rFonts w:ascii="Arial" w:eastAsia="Arial" w:hAnsi="Arial" w:cs="Arial"/>
                <w:b/>
                <w:bCs/>
                <w:color w:val="AB0773"/>
                <w:sz w:val="24"/>
                <w:szCs w:val="24"/>
              </w:rPr>
              <w:t>Signature</w:t>
            </w:r>
          </w:p>
        </w:tc>
        <w:tc>
          <w:tcPr>
            <w:tcW w:w="7371" w:type="dxa"/>
            <w:tcBorders>
              <w:top w:val="single" w:sz="8" w:space="0" w:color="AB0773"/>
              <w:left w:val="single" w:sz="8" w:space="0" w:color="AB0773"/>
              <w:bottom w:val="single" w:sz="8" w:space="0" w:color="AB0773"/>
              <w:right w:val="single" w:sz="8" w:space="0" w:color="AB0773"/>
            </w:tcBorders>
          </w:tcPr>
          <w:p w:rsidR="000C0B1E" w:rsidRPr="000C0B1E" w:rsidRDefault="000C0B1E" w:rsidP="00F34ECF">
            <w:pPr>
              <w:rPr>
                <w:rFonts w:ascii="Arial" w:eastAsia="Arial" w:hAnsi="Arial" w:cs="Arial"/>
                <w:sz w:val="24"/>
              </w:rPr>
            </w:pPr>
          </w:p>
        </w:tc>
      </w:tr>
      <w:tr w:rsidR="000C0B1E" w:rsidRPr="000C0B1E" w:rsidTr="000C0B1E">
        <w:trPr>
          <w:trHeight w:val="20"/>
          <w:tblHeader/>
        </w:trPr>
        <w:tc>
          <w:tcPr>
            <w:tcW w:w="3119" w:type="dxa"/>
            <w:tcBorders>
              <w:top w:val="single" w:sz="8" w:space="0" w:color="AB0773"/>
              <w:left w:val="single" w:sz="8" w:space="0" w:color="AB0773"/>
              <w:bottom w:val="single" w:sz="8" w:space="0" w:color="AB0773"/>
              <w:right w:val="single" w:sz="8" w:space="0" w:color="AB0773"/>
            </w:tcBorders>
          </w:tcPr>
          <w:p w:rsidR="000C0B1E" w:rsidRPr="000C0B1E" w:rsidRDefault="000C0B1E" w:rsidP="00F34ECF">
            <w:pPr>
              <w:spacing w:before="27" w:after="0" w:line="240" w:lineRule="auto"/>
              <w:ind w:left="70" w:right="-20"/>
              <w:rPr>
                <w:rFonts w:ascii="Arial" w:eastAsia="Arial" w:hAnsi="Arial" w:cs="Arial"/>
                <w:sz w:val="24"/>
                <w:szCs w:val="24"/>
              </w:rPr>
            </w:pPr>
            <w:r w:rsidRPr="000C0B1E">
              <w:rPr>
                <w:rFonts w:ascii="Arial" w:eastAsia="Arial" w:hAnsi="Arial" w:cs="Arial"/>
                <w:b/>
                <w:bCs/>
                <w:color w:val="AB0773"/>
                <w:sz w:val="24"/>
                <w:szCs w:val="24"/>
              </w:rPr>
              <w:t>Date</w:t>
            </w:r>
          </w:p>
        </w:tc>
        <w:tc>
          <w:tcPr>
            <w:tcW w:w="7371" w:type="dxa"/>
            <w:tcBorders>
              <w:top w:val="single" w:sz="8" w:space="0" w:color="AB0773"/>
              <w:left w:val="single" w:sz="8" w:space="0" w:color="AB0773"/>
              <w:bottom w:val="single" w:sz="8" w:space="0" w:color="AB0773"/>
              <w:right w:val="single" w:sz="8" w:space="0" w:color="AB0773"/>
            </w:tcBorders>
          </w:tcPr>
          <w:p w:rsidR="000C0B1E" w:rsidRPr="000C0B1E" w:rsidRDefault="000C0B1E" w:rsidP="00F34ECF">
            <w:pPr>
              <w:rPr>
                <w:rFonts w:ascii="Arial" w:eastAsia="Arial" w:hAnsi="Arial" w:cs="Arial"/>
                <w:sz w:val="24"/>
              </w:rPr>
            </w:pPr>
          </w:p>
        </w:tc>
      </w:tr>
    </w:tbl>
    <w:p w:rsidR="000C0B1E" w:rsidRPr="000C0B1E" w:rsidRDefault="000C0B1E" w:rsidP="000C0B1E">
      <w:pPr>
        <w:spacing w:before="24" w:after="0" w:line="240" w:lineRule="auto"/>
        <w:ind w:right="-20"/>
        <w:rPr>
          <w:rFonts w:ascii="Arial" w:eastAsia="Arial" w:hAnsi="Arial" w:cs="Arial"/>
          <w:sz w:val="2"/>
          <w:szCs w:val="28"/>
        </w:rPr>
      </w:pPr>
    </w:p>
    <w:tbl>
      <w:tblPr>
        <w:tblpPr w:leftFromText="180" w:rightFromText="180" w:vertAnchor="text" w:horzAnchor="margin" w:tblpY="30"/>
        <w:tblW w:w="10480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none" w:sz="0" w:space="0" w:color="FFFFFF"/>
          <w:insideV w:val="none" w:sz="0" w:space="0" w:color="FFFFFF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2722"/>
        <w:gridCol w:w="7758"/>
      </w:tblGrid>
      <w:tr w:rsidR="005C1235" w:rsidTr="005C1235">
        <w:trPr>
          <w:trHeight w:val="20"/>
          <w:tblHeader/>
        </w:trPr>
        <w:tc>
          <w:tcPr>
            <w:tcW w:w="10480" w:type="dxa"/>
            <w:gridSpan w:val="2"/>
            <w:tcBorders>
              <w:top w:val="nil"/>
              <w:left w:val="single" w:sz="8" w:space="0" w:color="AB0773"/>
              <w:bottom w:val="single" w:sz="8" w:space="0" w:color="AB0773"/>
              <w:right w:val="single" w:sz="8" w:space="0" w:color="AB0773"/>
            </w:tcBorders>
            <w:shd w:val="clear" w:color="auto" w:fill="AB0773"/>
          </w:tcPr>
          <w:p w:rsidR="005C1235" w:rsidRDefault="005C1235" w:rsidP="005C1235">
            <w:pPr>
              <w:spacing w:before="72" w:after="0" w:line="240" w:lineRule="auto"/>
              <w:ind w:left="70" w:right="-20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lastRenderedPageBreak/>
              <w:t>Line</w:t>
            </w:r>
            <w:r>
              <w:rPr>
                <w:rFonts w:ascii="Arial" w:eastAsia="Arial" w:hAnsi="Arial" w:cs="Arial"/>
                <w:b/>
                <w:bCs/>
                <w:color w:val="FFFFFF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manager (if</w:t>
            </w:r>
            <w:r>
              <w:rPr>
                <w:rFonts w:ascii="Arial" w:eastAsia="Arial" w:hAnsi="Arial" w:cs="Arial"/>
                <w:b/>
                <w:bCs/>
                <w:color w:val="FFFFFF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applicable)</w:t>
            </w:r>
          </w:p>
        </w:tc>
      </w:tr>
      <w:tr w:rsidR="005C1235" w:rsidTr="005C1235">
        <w:trPr>
          <w:trHeight w:val="327"/>
          <w:tblHeader/>
        </w:trPr>
        <w:tc>
          <w:tcPr>
            <w:tcW w:w="2722" w:type="dxa"/>
            <w:tcBorders>
              <w:top w:val="single" w:sz="8" w:space="0" w:color="AB0773"/>
              <w:left w:val="single" w:sz="8" w:space="0" w:color="AB0773"/>
              <w:bottom w:val="single" w:sz="8" w:space="0" w:color="AB0773"/>
              <w:right w:val="single" w:sz="8" w:space="0" w:color="AB0773"/>
            </w:tcBorders>
          </w:tcPr>
          <w:p w:rsidR="005C1235" w:rsidRDefault="005C1235" w:rsidP="005C1235">
            <w:pPr>
              <w:spacing w:before="62" w:after="0" w:line="240" w:lineRule="auto"/>
              <w:ind w:left="70" w:right="-20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color w:val="AB0773"/>
                <w:sz w:val="24"/>
                <w:szCs w:val="24"/>
              </w:rPr>
              <w:t>Name</w:t>
            </w:r>
          </w:p>
        </w:tc>
        <w:tc>
          <w:tcPr>
            <w:tcW w:w="7758" w:type="dxa"/>
            <w:tcBorders>
              <w:top w:val="single" w:sz="8" w:space="0" w:color="AB0773"/>
              <w:left w:val="single" w:sz="8" w:space="0" w:color="AB0773"/>
              <w:bottom w:val="single" w:sz="8" w:space="0" w:color="AB0773"/>
              <w:right w:val="single" w:sz="8" w:space="0" w:color="AB0773"/>
            </w:tcBorders>
          </w:tcPr>
          <w:p w:rsidR="005C1235" w:rsidRDefault="005C1235" w:rsidP="005C1235">
            <w:pPr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5C1235" w:rsidTr="005C1235">
        <w:trPr>
          <w:trHeight w:val="20"/>
          <w:tblHeader/>
        </w:trPr>
        <w:tc>
          <w:tcPr>
            <w:tcW w:w="10480" w:type="dxa"/>
            <w:gridSpan w:val="2"/>
            <w:tcBorders>
              <w:top w:val="single" w:sz="8" w:space="0" w:color="AB0773"/>
              <w:left w:val="single" w:sz="8" w:space="0" w:color="AB0773"/>
              <w:bottom w:val="single" w:sz="8" w:space="0" w:color="AB0773"/>
              <w:right w:val="single" w:sz="8" w:space="0" w:color="AB0773"/>
            </w:tcBorders>
            <w:shd w:val="clear" w:color="auto" w:fill="AB0773"/>
          </w:tcPr>
          <w:p w:rsidR="005C1235" w:rsidRDefault="005C1235" w:rsidP="005C1235">
            <w:pPr>
              <w:spacing w:after="0" w:line="240" w:lineRule="auto"/>
              <w:ind w:left="70" w:right="-20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FFFFFF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color w:val="FFFFFF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FFFFFF"/>
                <w:sz w:val="24"/>
                <w:szCs w:val="24"/>
              </w:rPr>
              <w:t>have read this assessment and endorse it.</w:t>
            </w:r>
          </w:p>
        </w:tc>
      </w:tr>
      <w:tr w:rsidR="005C1235" w:rsidTr="005C1235">
        <w:trPr>
          <w:trHeight w:val="20"/>
          <w:tblHeader/>
        </w:trPr>
        <w:tc>
          <w:tcPr>
            <w:tcW w:w="2722" w:type="dxa"/>
            <w:tcBorders>
              <w:top w:val="single" w:sz="8" w:space="0" w:color="AB0773"/>
              <w:left w:val="single" w:sz="8" w:space="0" w:color="AB0773"/>
              <w:bottom w:val="single" w:sz="8" w:space="0" w:color="AB0773"/>
              <w:right w:val="single" w:sz="8" w:space="0" w:color="AB0773"/>
            </w:tcBorders>
          </w:tcPr>
          <w:p w:rsidR="005C1235" w:rsidRDefault="005C1235" w:rsidP="005C1235">
            <w:pPr>
              <w:spacing w:before="32" w:after="0" w:line="240" w:lineRule="auto"/>
              <w:ind w:left="70" w:right="-20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color w:val="AB0773"/>
                <w:sz w:val="24"/>
                <w:szCs w:val="24"/>
              </w:rPr>
              <w:t>Signature</w:t>
            </w:r>
          </w:p>
        </w:tc>
        <w:tc>
          <w:tcPr>
            <w:tcW w:w="7758" w:type="dxa"/>
            <w:tcBorders>
              <w:top w:val="single" w:sz="8" w:space="0" w:color="AB0773"/>
              <w:left w:val="single" w:sz="8" w:space="0" w:color="AB0773"/>
              <w:bottom w:val="single" w:sz="8" w:space="0" w:color="AB0773"/>
              <w:right w:val="single" w:sz="8" w:space="0" w:color="AB0773"/>
            </w:tcBorders>
          </w:tcPr>
          <w:p w:rsidR="005C1235" w:rsidRDefault="005C1235" w:rsidP="005C1235">
            <w:pPr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5C1235" w:rsidTr="005C1235">
        <w:trPr>
          <w:trHeight w:val="20"/>
          <w:tblHeader/>
        </w:trPr>
        <w:tc>
          <w:tcPr>
            <w:tcW w:w="2722" w:type="dxa"/>
            <w:tcBorders>
              <w:top w:val="single" w:sz="8" w:space="0" w:color="AB0773"/>
              <w:left w:val="single" w:sz="8" w:space="0" w:color="AB0773"/>
              <w:bottom w:val="single" w:sz="8" w:space="0" w:color="AB0773"/>
              <w:right w:val="single" w:sz="8" w:space="0" w:color="AB0773"/>
            </w:tcBorders>
          </w:tcPr>
          <w:p w:rsidR="005C1235" w:rsidRDefault="005C1235" w:rsidP="005C1235">
            <w:pPr>
              <w:spacing w:before="27" w:after="0" w:line="240" w:lineRule="auto"/>
              <w:ind w:left="70" w:right="-20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color w:val="AB0773"/>
                <w:sz w:val="24"/>
                <w:szCs w:val="24"/>
              </w:rPr>
              <w:t>Date</w:t>
            </w:r>
          </w:p>
        </w:tc>
        <w:tc>
          <w:tcPr>
            <w:tcW w:w="7758" w:type="dxa"/>
            <w:tcBorders>
              <w:top w:val="single" w:sz="8" w:space="0" w:color="AB0773"/>
              <w:left w:val="single" w:sz="8" w:space="0" w:color="AB0773"/>
              <w:bottom w:val="single" w:sz="8" w:space="0" w:color="AB0773"/>
              <w:right w:val="single" w:sz="8" w:space="0" w:color="AB0773"/>
            </w:tcBorders>
          </w:tcPr>
          <w:p w:rsidR="005C1235" w:rsidRDefault="005C1235" w:rsidP="005C1235">
            <w:pPr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</w:tbl>
    <w:p w:rsidR="000C0B1E" w:rsidRPr="000C0B1E" w:rsidRDefault="000C0B1E" w:rsidP="005C1235">
      <w:pPr>
        <w:rPr>
          <w:rFonts w:ascii="Arial" w:hAnsi="Arial" w:cs="Arial"/>
          <w:sz w:val="2"/>
        </w:rPr>
      </w:pPr>
      <w:bookmarkStart w:id="0" w:name="_GoBack"/>
      <w:bookmarkEnd w:id="0"/>
    </w:p>
    <w:sectPr w:rsidR="000C0B1E" w:rsidRPr="000C0B1E" w:rsidSect="000C0B1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3BFC" w:rsidRDefault="00003BFC" w:rsidP="00003BFC">
      <w:pPr>
        <w:spacing w:after="0" w:line="240" w:lineRule="auto"/>
      </w:pPr>
      <w:r>
        <w:separator/>
      </w:r>
    </w:p>
  </w:endnote>
  <w:endnote w:type="continuationSeparator" w:id="0">
    <w:p w:rsidR="00003BFC" w:rsidRDefault="00003BFC" w:rsidP="00003B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3BFC" w:rsidRDefault="00003BFC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3BFC" w:rsidRDefault="00003BFC">
    <w:pPr>
      <w:pStyle w:val="Footer"/>
    </w:pPr>
    <w:r>
      <w:rPr>
        <w:rFonts w:ascii="Arial" w:hAnsi="Arial" w:cs="Arial"/>
        <w:b/>
      </w:rPr>
      <w:t>This document has been produced by Skills for Care and should not be altered.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3BFC" w:rsidRDefault="00003BF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3BFC" w:rsidRDefault="00003BFC" w:rsidP="00003BFC">
      <w:pPr>
        <w:spacing w:after="0" w:line="240" w:lineRule="auto"/>
      </w:pPr>
      <w:r>
        <w:separator/>
      </w:r>
    </w:p>
  </w:footnote>
  <w:footnote w:type="continuationSeparator" w:id="0">
    <w:p w:rsidR="00003BFC" w:rsidRDefault="00003BFC" w:rsidP="00003B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3BFC" w:rsidRDefault="00003BFC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3BFC" w:rsidRDefault="00003BFC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3BFC" w:rsidRDefault="00003BF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1D67BF1"/>
    <w:multiLevelType w:val="hybridMultilevel"/>
    <w:tmpl w:val="3CAE631E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0B1E"/>
    <w:rsid w:val="00003BFC"/>
    <w:rsid w:val="000C0B1E"/>
    <w:rsid w:val="005C1235"/>
    <w:rsid w:val="00962E58"/>
    <w:rsid w:val="00B508C9"/>
    <w:rsid w:val="00C32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3A36AF7-D001-4141-A2B4-8E0250FEE9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C0B1E"/>
    <w:pPr>
      <w:widowControl w:val="0"/>
      <w:spacing w:after="200" w:line="276" w:lineRule="auto"/>
    </w:pPr>
    <w:rPr>
      <w:rFonts w:ascii="Calibri" w:eastAsia="Calibri" w:hAnsi="Calibri" w:cs="Calibri"/>
      <w:lang w:val="en-US"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C0B1E"/>
    <w:pPr>
      <w:ind w:left="720"/>
      <w:contextualSpacing/>
    </w:pPr>
  </w:style>
  <w:style w:type="table" w:styleId="TableGrid">
    <w:name w:val="Table Grid"/>
    <w:basedOn w:val="TableNormal"/>
    <w:uiPriority w:val="39"/>
    <w:rsid w:val="000C0B1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003BF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03BFC"/>
    <w:rPr>
      <w:rFonts w:ascii="Calibri" w:eastAsia="Calibri" w:hAnsi="Calibri" w:cs="Calibri"/>
      <w:lang w:val="en-US" w:eastAsia="ar-SA"/>
    </w:rPr>
  </w:style>
  <w:style w:type="paragraph" w:styleId="Footer">
    <w:name w:val="footer"/>
    <w:basedOn w:val="Normal"/>
    <w:link w:val="FooterChar"/>
    <w:uiPriority w:val="99"/>
    <w:unhideWhenUsed/>
    <w:rsid w:val="00003BF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03BFC"/>
    <w:rPr>
      <w:rFonts w:ascii="Calibri" w:eastAsia="Calibri" w:hAnsi="Calibri" w:cs="Calibri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250</Words>
  <Characters>1425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Skills for Care</Company>
  <LinksUpToDate>false</LinksUpToDate>
  <CharactersWithSpaces>1672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Naomi Browne</dc:creator>
  <cp:keywords/>
  <dc:description/>
  <cp:lastModifiedBy>Naomi Browne</cp:lastModifiedBy>
  <cp:revision>4</cp:revision>
  <dcterms:created xsi:type="dcterms:W3CDTF">2017-07-31T14:35:00Z</dcterms:created>
  <dcterms:modified xsi:type="dcterms:W3CDTF">2017-08-01T13:48:00Z</dcterms:modified>
</cp:coreProperties>
</file>